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2F52A0"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F52A0" w:rsidRPr="002F52A0" w:rsidTr="00174A56">
        <w:trPr>
          <w:trHeight w:val="330"/>
        </w:trPr>
        <w:tc>
          <w:tcPr>
            <w:tcW w:w="6550" w:type="dxa"/>
            <w:shd w:val="clear" w:color="auto" w:fill="auto"/>
          </w:tcPr>
          <w:p w:rsidR="00A16788" w:rsidRPr="002F52A0" w:rsidRDefault="00A16788" w:rsidP="00A16788">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2F52A0" w:rsidRDefault="009E2B1D" w:rsidP="0058499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w:t>
            </w:r>
            <w:r w:rsidR="00A16788"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A16788" w:rsidRPr="002F52A0">
              <w:rPr>
                <w:rFonts w:ascii="Times New Roman" w:eastAsia="Times New Roman" w:hAnsi="Times New Roman"/>
                <w:b/>
                <w:i/>
                <w:sz w:val="24"/>
                <w:szCs w:val="24"/>
                <w:lang w:eastAsia="ar-SA"/>
              </w:rPr>
              <w:t>.20</w:t>
            </w:r>
            <w:r w:rsidRPr="002F52A0">
              <w:rPr>
                <w:rFonts w:ascii="Times New Roman" w:eastAsia="Times New Roman" w:hAnsi="Times New Roman"/>
                <w:b/>
                <w:i/>
                <w:sz w:val="24"/>
                <w:szCs w:val="24"/>
                <w:lang w:eastAsia="ar-SA"/>
              </w:rPr>
              <w:t>20</w:t>
            </w:r>
          </w:p>
        </w:tc>
      </w:tr>
      <w:tr w:rsidR="002F52A0" w:rsidRPr="002F52A0" w:rsidTr="00174A56">
        <w:trPr>
          <w:trHeight w:val="330"/>
        </w:trPr>
        <w:tc>
          <w:tcPr>
            <w:tcW w:w="6550" w:type="dxa"/>
            <w:shd w:val="clear" w:color="auto" w:fill="auto"/>
          </w:tcPr>
          <w:p w:rsidR="009E2B1D" w:rsidRPr="002F52A0"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2F52A0"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2F52A0" w:rsidRDefault="00A16788" w:rsidP="00764585">
      <w:pPr>
        <w:suppressAutoHyphens/>
        <w:spacing w:after="0" w:line="240" w:lineRule="auto"/>
        <w:rPr>
          <w:rFonts w:ascii="Times New Roman" w:eastAsia="Times New Roman" w:hAnsi="Times New Roman"/>
          <w:i/>
          <w:sz w:val="24"/>
          <w:szCs w:val="24"/>
          <w:lang w:eastAsia="ar-SA"/>
        </w:rPr>
      </w:pP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SPECYFIKACJA ISTOTNYCH WARUNKÓW </w:t>
      </w: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ZAMÓWIENIA PUBLICZNEGO</w:t>
      </w:r>
    </w:p>
    <w:p w:rsidR="00A16788" w:rsidRPr="002F52A0" w:rsidRDefault="00A16788" w:rsidP="00764585">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2F52A0" w:rsidRPr="002F52A0" w:rsidTr="00764585">
        <w:trPr>
          <w:gridAfter w:val="1"/>
          <w:wAfter w:w="567" w:type="dxa"/>
          <w:cantSplit/>
        </w:trPr>
        <w:tc>
          <w:tcPr>
            <w:tcW w:w="8930" w:type="dxa"/>
            <w:gridSpan w:val="2"/>
            <w:shd w:val="clear" w:color="auto" w:fill="auto"/>
          </w:tcPr>
          <w:p w:rsidR="003051C9" w:rsidRPr="002F52A0" w:rsidRDefault="003051C9"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DLA</w:t>
            </w:r>
          </w:p>
        </w:tc>
      </w:tr>
      <w:tr w:rsidR="002F52A0" w:rsidRPr="002F52A0" w:rsidTr="00764585">
        <w:trPr>
          <w:gridAfter w:val="1"/>
          <w:wAfter w:w="567" w:type="dxa"/>
          <w:cantSplit/>
        </w:trPr>
        <w:tc>
          <w:tcPr>
            <w:tcW w:w="8930" w:type="dxa"/>
            <w:gridSpan w:val="2"/>
            <w:shd w:val="clear" w:color="auto" w:fill="auto"/>
          </w:tcPr>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PRZETARGU NIEOGRANICZONEGO </w:t>
            </w:r>
          </w:p>
        </w:tc>
      </w:tr>
      <w:tr w:rsidR="002F52A0" w:rsidRPr="002F52A0" w:rsidTr="00764585">
        <w:trPr>
          <w:gridAfter w:val="1"/>
          <w:wAfter w:w="567" w:type="dxa"/>
          <w:cantSplit/>
        </w:trPr>
        <w:tc>
          <w:tcPr>
            <w:tcW w:w="8930" w:type="dxa"/>
            <w:gridSpan w:val="2"/>
            <w:shd w:val="clear" w:color="auto" w:fill="auto"/>
          </w:tcPr>
          <w:p w:rsidR="00A16788" w:rsidRPr="002F52A0"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NA ROBOTY BUDOWLANE O WARTOŚCI PONIŻEJ </w:t>
            </w:r>
            <w:r w:rsidR="00A90019" w:rsidRPr="002F52A0">
              <w:rPr>
                <w:rFonts w:ascii="Times New Roman" w:eastAsia="Times New Roman" w:hAnsi="Times New Roman"/>
                <w:i/>
                <w:sz w:val="24"/>
                <w:szCs w:val="24"/>
                <w:lang w:eastAsia="ar-SA"/>
              </w:rPr>
              <w:t xml:space="preserve"> </w:t>
            </w:r>
            <w:r w:rsidR="00504256" w:rsidRPr="002F52A0">
              <w:rPr>
                <w:rFonts w:ascii="Times New Roman" w:eastAsia="Times New Roman" w:hAnsi="Times New Roman"/>
                <w:i/>
                <w:sz w:val="24"/>
                <w:szCs w:val="24"/>
                <w:lang w:eastAsia="ar-SA"/>
              </w:rPr>
              <w:t>5 350 000</w:t>
            </w:r>
            <w:r w:rsidR="009B336F"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EURO</w:t>
            </w:r>
          </w:p>
        </w:tc>
      </w:tr>
      <w:tr w:rsidR="002F52A0" w:rsidRPr="002F52A0" w:rsidTr="00764585">
        <w:trPr>
          <w:gridAfter w:val="1"/>
          <w:wAfter w:w="567" w:type="dxa"/>
          <w:trHeight w:val="1146"/>
        </w:trPr>
        <w:tc>
          <w:tcPr>
            <w:tcW w:w="8930" w:type="dxa"/>
            <w:gridSpan w:val="2"/>
            <w:shd w:val="clear" w:color="auto" w:fill="auto"/>
          </w:tcPr>
          <w:p w:rsidR="00A16788" w:rsidRPr="002F52A0" w:rsidRDefault="00A16788" w:rsidP="00764585">
            <w:pPr>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przeprowadzanego zgodnie z postanowieniami ustawy z dnia 29 stycznia 2004 r. Prawo zamówień publicznych (</w:t>
            </w:r>
            <w:r w:rsidR="00A0513F" w:rsidRPr="002F52A0">
              <w:rPr>
                <w:rFonts w:ascii="Times New Roman" w:eastAsia="Times New Roman" w:hAnsi="Times New Roman"/>
                <w:i/>
                <w:spacing w:val="-4"/>
                <w:sz w:val="24"/>
                <w:szCs w:val="24"/>
                <w:lang w:eastAsia="ar-SA"/>
              </w:rPr>
              <w:t>Dz. U. z 2019r. poz. 1843 z późn. zm</w:t>
            </w:r>
            <w:r w:rsidR="00112466"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r w:rsidR="000E08BB" w:rsidRPr="002F52A0">
              <w:rPr>
                <w:rFonts w:ascii="Times New Roman" w:eastAsia="Times New Roman" w:hAnsi="Times New Roman"/>
                <w:i/>
                <w:sz w:val="24"/>
                <w:szCs w:val="24"/>
                <w:lang w:eastAsia="ar-SA"/>
              </w:rPr>
              <w:t xml:space="preserve"> </w:t>
            </w:r>
            <w:r w:rsidR="00CD6103" w:rsidRPr="002F52A0">
              <w:rPr>
                <w:rFonts w:ascii="Times New Roman" w:eastAsia="Times New Roman" w:hAnsi="Times New Roman"/>
                <w:i/>
                <w:sz w:val="24"/>
                <w:szCs w:val="24"/>
                <w:lang w:eastAsia="ar-SA"/>
              </w:rPr>
              <w:t>p.n.</w:t>
            </w:r>
            <w:r w:rsidR="006E07F1" w:rsidRPr="002F52A0">
              <w:rPr>
                <w:rFonts w:ascii="Times New Roman" w:eastAsia="Times New Roman" w:hAnsi="Times New Roman"/>
                <w:i/>
                <w:sz w:val="24"/>
                <w:szCs w:val="24"/>
                <w:lang w:eastAsia="ar-SA"/>
              </w:rPr>
              <w:t>:</w:t>
            </w:r>
          </w:p>
          <w:p w:rsidR="00617B41" w:rsidRPr="002F52A0" w:rsidRDefault="00617B41" w:rsidP="00660F0D">
            <w:pPr>
              <w:jc w:val="center"/>
              <w:rPr>
                <w:b/>
                <w:sz w:val="24"/>
                <w:szCs w:val="24"/>
              </w:rPr>
            </w:pPr>
          </w:p>
          <w:p w:rsidR="00660F0D" w:rsidRPr="002F52A0" w:rsidRDefault="00584992" w:rsidP="007D12B8">
            <w:pPr>
              <w:suppressAutoHyphens/>
              <w:snapToGrid w:val="0"/>
              <w:spacing w:after="0" w:line="240" w:lineRule="auto"/>
              <w:jc w:val="center"/>
              <w:rPr>
                <w:rFonts w:ascii="Times New Roman" w:eastAsia="Times New Roman" w:hAnsi="Times New Roman"/>
                <w:b/>
                <w:i/>
                <w:sz w:val="28"/>
                <w:szCs w:val="28"/>
                <w:lang w:eastAsia="ar-SA"/>
              </w:rPr>
            </w:pPr>
            <w:r w:rsidRPr="002F52A0">
              <w:rPr>
                <w:rFonts w:ascii="Times New Roman" w:hAnsi="Times New Roman"/>
                <w:b/>
                <w:i/>
                <w:sz w:val="28"/>
                <w:szCs w:val="28"/>
              </w:rPr>
              <w:t>„Przebudowa drogi powiatowej nr 1285R Stacja Kochanówka – Paszczyna – budowa chodnika w km 1+366 – 2+445 – etap I</w:t>
            </w:r>
            <w:r w:rsidR="002E046E" w:rsidRPr="002F52A0">
              <w:rPr>
                <w:rFonts w:ascii="Times New Roman" w:hAnsi="Times New Roman"/>
                <w:b/>
                <w:i/>
                <w:sz w:val="28"/>
                <w:szCs w:val="28"/>
              </w:rPr>
              <w:t>I</w:t>
            </w:r>
            <w:r w:rsidRPr="002F52A0">
              <w:rPr>
                <w:rFonts w:ascii="Times New Roman" w:hAnsi="Times New Roman"/>
                <w:b/>
                <w:i/>
                <w:sz w:val="28"/>
                <w:szCs w:val="28"/>
              </w:rPr>
              <w:t xml:space="preserve"> w 1+996</w:t>
            </w:r>
            <w:r w:rsidR="002E046E" w:rsidRPr="002F52A0">
              <w:rPr>
                <w:rFonts w:ascii="Times New Roman" w:hAnsi="Times New Roman"/>
                <w:b/>
                <w:i/>
                <w:sz w:val="28"/>
                <w:szCs w:val="28"/>
              </w:rPr>
              <w:t xml:space="preserve"> – 2+445</w:t>
            </w:r>
            <w:r w:rsidRPr="002F52A0">
              <w:rPr>
                <w:rFonts w:ascii="Times New Roman" w:hAnsi="Times New Roman"/>
                <w:b/>
                <w:i/>
                <w:sz w:val="28"/>
                <w:szCs w:val="28"/>
              </w:rPr>
              <w:t>”</w:t>
            </w:r>
          </w:p>
          <w:p w:rsidR="00FC7A61" w:rsidRPr="002F52A0"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2F52A0" w:rsidRDefault="00A16788" w:rsidP="00420723">
            <w:pPr>
              <w:jc w:val="center"/>
              <w:rPr>
                <w:rFonts w:ascii="Times New Roman" w:eastAsia="Times New Roman" w:hAnsi="Times New Roman"/>
                <w:b/>
                <w:i/>
                <w:sz w:val="24"/>
                <w:szCs w:val="24"/>
                <w:lang w:eastAsia="ar-SA"/>
              </w:rPr>
            </w:pPr>
          </w:p>
          <w:p w:rsidR="007D12B8" w:rsidRPr="002F52A0" w:rsidRDefault="007D12B8" w:rsidP="00420723">
            <w:pPr>
              <w:jc w:val="center"/>
              <w:rPr>
                <w:rFonts w:ascii="Times New Roman" w:eastAsia="Times New Roman" w:hAnsi="Times New Roman"/>
                <w:b/>
                <w:i/>
                <w:sz w:val="24"/>
                <w:szCs w:val="24"/>
                <w:lang w:eastAsia="ar-SA"/>
              </w:rPr>
            </w:pPr>
          </w:p>
        </w:tc>
      </w:tr>
      <w:tr w:rsidR="00A16788" w:rsidRPr="002F52A0" w:rsidTr="00764585">
        <w:trPr>
          <w:gridBefore w:val="1"/>
          <w:wBefore w:w="567" w:type="dxa"/>
          <w:cantSplit/>
        </w:trPr>
        <w:tc>
          <w:tcPr>
            <w:tcW w:w="8930" w:type="dxa"/>
            <w:gridSpan w:val="2"/>
            <w:shd w:val="clear" w:color="auto" w:fill="auto"/>
          </w:tcPr>
          <w:p w:rsidR="004A635A" w:rsidRPr="002F52A0" w:rsidRDefault="004A635A" w:rsidP="00764585">
            <w:pPr>
              <w:spacing w:after="0"/>
              <w:jc w:val="both"/>
              <w:rPr>
                <w:rFonts w:ascii="Times New Roman" w:hAnsi="Times New Roman"/>
                <w:sz w:val="24"/>
                <w:szCs w:val="24"/>
              </w:rPr>
            </w:pPr>
          </w:p>
          <w:p w:rsidR="00A16788" w:rsidRPr="002F52A0"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2F52A0"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2F52A0"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Zatwierdzam:</w:t>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 xml:space="preserve">                                                                                mgr inż. Tomasz Pyzia</w:t>
      </w:r>
      <w:r w:rsidRPr="002F52A0">
        <w:rPr>
          <w:rFonts w:ascii="Times New Roman" w:eastAsia="Times New Roman" w:hAnsi="Times New Roman"/>
          <w:b/>
          <w:i/>
          <w:sz w:val="24"/>
          <w:szCs w:val="24"/>
          <w:lang w:eastAsia="ar-SA"/>
        </w:rPr>
        <w:tab/>
      </w:r>
      <w:r w:rsidRPr="002F52A0">
        <w:rPr>
          <w:rFonts w:ascii="Times New Roman" w:eastAsia="Times New Roman" w:hAnsi="Times New Roman"/>
          <w:i/>
          <w:sz w:val="24"/>
          <w:szCs w:val="24"/>
          <w:lang w:eastAsia="ar-SA"/>
        </w:rPr>
        <w:t xml:space="preserve"> </w:t>
      </w: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Dyrektor ZDP</w:t>
      </w:r>
    </w:p>
    <w:p w:rsidR="00FB4BE3" w:rsidRPr="002F52A0"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F52A0" w:rsidRDefault="00FB4BE3" w:rsidP="00FB4BE3">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Dębica, </w:t>
      </w:r>
      <w:r w:rsidR="002E046E" w:rsidRPr="002F52A0">
        <w:rPr>
          <w:rFonts w:ascii="Times New Roman" w:eastAsia="Times New Roman" w:hAnsi="Times New Roman"/>
          <w:i/>
          <w:sz w:val="24"/>
          <w:szCs w:val="24"/>
          <w:lang w:eastAsia="ar-SA"/>
        </w:rPr>
        <w:t>grudzień</w:t>
      </w:r>
      <w:r w:rsidRPr="002F52A0">
        <w:rPr>
          <w:rFonts w:ascii="Times New Roman" w:eastAsia="Times New Roman" w:hAnsi="Times New Roman"/>
          <w:i/>
          <w:sz w:val="24"/>
          <w:szCs w:val="24"/>
          <w:lang w:eastAsia="ar-SA"/>
        </w:rPr>
        <w:t xml:space="preserve"> 2020r.</w:t>
      </w:r>
    </w:p>
    <w:p w:rsidR="009819F4" w:rsidRPr="002F52A0" w:rsidRDefault="009819F4" w:rsidP="00FB4BE3">
      <w:pPr>
        <w:tabs>
          <w:tab w:val="left" w:pos="6810"/>
        </w:tabs>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A16788" w:rsidRPr="002F52A0" w:rsidRDefault="00A16788" w:rsidP="007D12B8">
      <w:pPr>
        <w:shd w:val="clear" w:color="auto" w:fill="FFFFFF"/>
        <w:suppressAutoHyphens/>
        <w:spacing w:after="0" w:line="240" w:lineRule="auto"/>
        <w:textAlignment w:val="baseline"/>
        <w:rPr>
          <w:rFonts w:ascii="Times New Roman" w:eastAsia="Times New Roman" w:hAnsi="Times New Roman"/>
          <w:b/>
          <w:i/>
          <w:sz w:val="24"/>
          <w:szCs w:val="24"/>
          <w:lang w:eastAsia="ar-SA"/>
        </w:rPr>
      </w:pP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2F52A0">
        <w:rPr>
          <w:rFonts w:ascii="Times New Roman" w:eastAsia="Times New Roman" w:hAnsi="Times New Roman"/>
          <w:i/>
          <w:sz w:val="24"/>
          <w:szCs w:val="24"/>
          <w:u w:val="single"/>
          <w:lang w:eastAsia="ar-SA"/>
        </w:rPr>
        <w:t>Specyfikacja niniejsza zawiera:</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2F52A0" w:rsidRPr="002F52A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2F52A0" w:rsidRDefault="00EC0F02" w:rsidP="00E742AE">
            <w:pPr>
              <w:pStyle w:val="Bezodstpw"/>
              <w:rPr>
                <w:lang w:eastAsia="ar-SA"/>
              </w:rPr>
            </w:pPr>
            <w:r w:rsidRPr="002F52A0">
              <w:rPr>
                <w:lang w:eastAsia="ar-SA"/>
              </w:rPr>
              <w:t>Nazwa Części</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Instrukcja dla Wykonawców (IDW).</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umowy (WU).</w:t>
            </w:r>
          </w:p>
        </w:tc>
      </w:tr>
      <w:tr w:rsidR="002F52A0" w:rsidRPr="002F52A0" w:rsidTr="00EC0F02">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Opis przedmiotu zamówienia (OPZ).</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7D12B8" w:rsidRPr="002F52A0" w:rsidRDefault="007D12B8">
      <w:pPr>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0A4418" w:rsidRPr="002F52A0" w:rsidRDefault="000A4418" w:rsidP="00A1678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CZEŚĆ I</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7D12B8" w:rsidRPr="002F52A0" w:rsidRDefault="007D12B8"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INSTRUKCJA DLA WYKONAWCÓW</w:t>
      </w: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7D12B8" w:rsidRPr="002F52A0" w:rsidRDefault="007D12B8" w:rsidP="007D12B8">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br w:type="page"/>
      </w:r>
    </w:p>
    <w:p w:rsidR="00EC0F02" w:rsidRPr="002F52A0"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lastRenderedPageBreak/>
        <w:t>Nazwa (firma) i adres Zamawiającego.</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Zarząd Dróg Powiatowych w Dębicy</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ul. Parkowa </w:t>
      </w:r>
      <w:r w:rsidRPr="002F52A0">
        <w:rPr>
          <w:rFonts w:ascii="Times New Roman" w:eastAsia="Times New Roman" w:hAnsi="Times New Roman"/>
          <w:b/>
          <w:i/>
          <w:sz w:val="24"/>
          <w:szCs w:val="24"/>
          <w:lang w:val="x-none" w:eastAsia="ar-SA"/>
        </w:rPr>
        <w:t>2</w:t>
      </w:r>
      <w:r w:rsidRPr="002F52A0">
        <w:rPr>
          <w:rFonts w:ascii="Times New Roman" w:eastAsia="Times New Roman" w:hAnsi="Times New Roman"/>
          <w:b/>
          <w:i/>
          <w:sz w:val="24"/>
          <w:szCs w:val="24"/>
          <w:lang w:eastAsia="ar-SA"/>
        </w:rPr>
        <w:t>8</w:t>
      </w:r>
    </w:p>
    <w:p w:rsidR="00EC0F02" w:rsidRPr="002F52A0"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b/>
          <w:i/>
          <w:sz w:val="24"/>
          <w:szCs w:val="24"/>
          <w:lang w:val="x-none" w:eastAsia="ar-SA"/>
        </w:rPr>
        <w:t>39-200 Dębica</w:t>
      </w:r>
    </w:p>
    <w:p w:rsidR="00EC0F02" w:rsidRPr="002F52A0"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i/>
          <w:sz w:val="24"/>
          <w:szCs w:val="24"/>
          <w:lang w:val="x-none" w:eastAsia="ar-SA"/>
        </w:rPr>
        <w:t xml:space="preserve">zwane dalej </w:t>
      </w:r>
      <w:r w:rsidRPr="002F52A0">
        <w:rPr>
          <w:rFonts w:ascii="Times New Roman" w:eastAsia="Times New Roman" w:hAnsi="Times New Roman"/>
          <w:b/>
          <w:i/>
          <w:sz w:val="24"/>
          <w:szCs w:val="24"/>
          <w:lang w:val="x-none" w:eastAsia="ar-SA"/>
        </w:rPr>
        <w:t>Zamawiającym</w:t>
      </w:r>
    </w:p>
    <w:p w:rsidR="00EC0F02" w:rsidRPr="002F52A0"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Oznaczenie Wykonawcy.</w:t>
      </w:r>
    </w:p>
    <w:p w:rsidR="00EC0F02" w:rsidRPr="002F52A0" w:rsidRDefault="00EC0F02" w:rsidP="005835A1">
      <w:pPr>
        <w:spacing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Na potrzeby niniejszej SIWZ za </w:t>
      </w:r>
      <w:r w:rsidRPr="002F52A0">
        <w:rPr>
          <w:rFonts w:ascii="Times New Roman" w:eastAsia="Times New Roman" w:hAnsi="Times New Roman"/>
          <w:b/>
          <w:i/>
          <w:sz w:val="24"/>
          <w:szCs w:val="24"/>
          <w:lang w:val="x-none" w:eastAsia="ar-SA"/>
        </w:rPr>
        <w:t>Wykonawcę</w:t>
      </w:r>
      <w:r w:rsidRPr="002F52A0">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 xml:space="preserve"> Tryb udzielania zamówienia.</w:t>
      </w:r>
    </w:p>
    <w:p w:rsidR="00EC0F02" w:rsidRPr="002F52A0" w:rsidRDefault="00EC0F02" w:rsidP="005835A1">
      <w:pPr>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Postępowanie prowadzone jest w trybie przetargu nieograniczonego na podstawie </w:t>
      </w:r>
      <w:r w:rsidR="00A0513F"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eastAsia="ar-SA"/>
        </w:rPr>
        <w:t xml:space="preserve">art. 10 ust. 1 </w:t>
      </w:r>
      <w:r w:rsidRPr="002F52A0">
        <w:rPr>
          <w:rFonts w:ascii="Times New Roman" w:eastAsia="Times New Roman" w:hAnsi="Times New Roman"/>
          <w:i/>
          <w:spacing w:val="-4"/>
          <w:sz w:val="24"/>
          <w:szCs w:val="24"/>
          <w:lang w:eastAsia="ar-SA"/>
        </w:rPr>
        <w:t xml:space="preserve">oraz </w:t>
      </w:r>
      <w:r w:rsidR="00A0513F" w:rsidRPr="002F52A0">
        <w:rPr>
          <w:rFonts w:ascii="Times New Roman" w:eastAsia="Times New Roman" w:hAnsi="Times New Roman"/>
          <w:i/>
          <w:spacing w:val="-4"/>
          <w:sz w:val="24"/>
          <w:szCs w:val="24"/>
          <w:lang w:eastAsia="ar-SA"/>
        </w:rPr>
        <w:t xml:space="preserve">art. </w:t>
      </w:r>
      <w:r w:rsidRPr="002F52A0">
        <w:rPr>
          <w:rFonts w:ascii="Times New Roman" w:eastAsia="Times New Roman" w:hAnsi="Times New Roman"/>
          <w:i/>
          <w:spacing w:val="-4"/>
          <w:sz w:val="24"/>
          <w:szCs w:val="24"/>
          <w:lang w:eastAsia="ar-SA"/>
        </w:rPr>
        <w:t xml:space="preserve">39 - 43 ustawy z dnia 29 stycznia 2004 r. Prawo zamówień (Dz. U. </w:t>
      </w:r>
      <w:r w:rsidR="00A0513F" w:rsidRPr="002F52A0">
        <w:rPr>
          <w:rFonts w:ascii="Times New Roman" w:eastAsia="Times New Roman" w:hAnsi="Times New Roman"/>
          <w:i/>
          <w:spacing w:val="-4"/>
          <w:sz w:val="24"/>
          <w:szCs w:val="24"/>
          <w:lang w:eastAsia="ar-SA"/>
        </w:rPr>
        <w:br/>
      </w:r>
      <w:r w:rsidRPr="002F52A0">
        <w:rPr>
          <w:rFonts w:ascii="Times New Roman" w:eastAsia="Times New Roman" w:hAnsi="Times New Roman"/>
          <w:i/>
          <w:spacing w:val="-4"/>
          <w:sz w:val="24"/>
          <w:szCs w:val="24"/>
          <w:lang w:eastAsia="ar-SA"/>
        </w:rPr>
        <w:t>z 201</w:t>
      </w:r>
      <w:r w:rsidR="008139B9" w:rsidRPr="002F52A0">
        <w:rPr>
          <w:rFonts w:ascii="Times New Roman" w:eastAsia="Times New Roman" w:hAnsi="Times New Roman"/>
          <w:i/>
          <w:spacing w:val="-4"/>
          <w:sz w:val="24"/>
          <w:szCs w:val="24"/>
          <w:lang w:eastAsia="ar-SA"/>
        </w:rPr>
        <w:t>9</w:t>
      </w:r>
      <w:r w:rsidRPr="002F52A0">
        <w:rPr>
          <w:rFonts w:ascii="Times New Roman" w:eastAsia="Times New Roman" w:hAnsi="Times New Roman"/>
          <w:i/>
          <w:spacing w:val="-4"/>
          <w:sz w:val="24"/>
          <w:szCs w:val="24"/>
          <w:lang w:eastAsia="ar-SA"/>
        </w:rPr>
        <w:t xml:space="preserve">r. poz. </w:t>
      </w:r>
      <w:r w:rsidR="00C16F52" w:rsidRPr="002F52A0">
        <w:rPr>
          <w:rFonts w:ascii="Times New Roman" w:eastAsia="Times New Roman" w:hAnsi="Times New Roman"/>
          <w:i/>
          <w:spacing w:val="-4"/>
          <w:sz w:val="24"/>
          <w:szCs w:val="24"/>
          <w:lang w:eastAsia="ar-SA"/>
        </w:rPr>
        <w:t>1</w:t>
      </w:r>
      <w:r w:rsidR="008139B9" w:rsidRPr="002F52A0">
        <w:rPr>
          <w:rFonts w:ascii="Times New Roman" w:eastAsia="Times New Roman" w:hAnsi="Times New Roman"/>
          <w:i/>
          <w:spacing w:val="-4"/>
          <w:sz w:val="24"/>
          <w:szCs w:val="24"/>
          <w:lang w:eastAsia="ar-SA"/>
        </w:rPr>
        <w:t>843</w:t>
      </w:r>
      <w:r w:rsidR="00C16F52" w:rsidRPr="002F52A0">
        <w:rPr>
          <w:rFonts w:ascii="Times New Roman" w:eastAsia="Times New Roman" w:hAnsi="Times New Roman"/>
          <w:i/>
          <w:spacing w:val="-4"/>
          <w:sz w:val="24"/>
          <w:szCs w:val="24"/>
          <w:lang w:eastAsia="ar-SA"/>
        </w:rPr>
        <w:t xml:space="preserve"> z</w:t>
      </w:r>
      <w:r w:rsidR="00A0513F" w:rsidRPr="002F52A0">
        <w:rPr>
          <w:rFonts w:ascii="Times New Roman" w:eastAsia="Times New Roman" w:hAnsi="Times New Roman"/>
          <w:i/>
          <w:spacing w:val="-4"/>
          <w:sz w:val="24"/>
          <w:szCs w:val="24"/>
          <w:lang w:eastAsia="ar-SA"/>
        </w:rPr>
        <w:t xml:space="preserve"> późn.</w:t>
      </w:r>
      <w:r w:rsidRPr="002F52A0">
        <w:rPr>
          <w:rFonts w:ascii="Times New Roman" w:eastAsia="Times New Roman" w:hAnsi="Times New Roman"/>
          <w:i/>
          <w:spacing w:val="-4"/>
          <w:sz w:val="24"/>
          <w:szCs w:val="24"/>
          <w:lang w:eastAsia="ar-SA"/>
        </w:rPr>
        <w:t xml:space="preserve"> zm.).</w:t>
      </w:r>
    </w:p>
    <w:p w:rsidR="00EC0F02" w:rsidRPr="002F52A0"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dnia 29 stycznia 2004 r. Prawo zamówień </w:t>
      </w:r>
      <w:r w:rsidR="0081098D" w:rsidRPr="002F52A0">
        <w:rPr>
          <w:rFonts w:ascii="Times New Roman" w:eastAsia="Times New Roman" w:hAnsi="Times New Roman"/>
          <w:i/>
          <w:sz w:val="24"/>
          <w:szCs w:val="24"/>
          <w:lang w:eastAsia="ar-SA"/>
        </w:rPr>
        <w:t xml:space="preserve">publicznych </w:t>
      </w:r>
      <w:r w:rsidR="00A0513F" w:rsidRPr="002F52A0">
        <w:rPr>
          <w:rFonts w:ascii="Times New Roman" w:eastAsia="Times New Roman" w:hAnsi="Times New Roman"/>
          <w:i/>
          <w:sz w:val="24"/>
          <w:szCs w:val="24"/>
          <w:lang w:val="x-none" w:eastAsia="ar-SA"/>
        </w:rPr>
        <w:t>(</w:t>
      </w:r>
      <w:r w:rsidRPr="002F52A0">
        <w:rPr>
          <w:rFonts w:ascii="Times New Roman" w:eastAsia="Times New Roman" w:hAnsi="Times New Roman"/>
          <w:i/>
          <w:sz w:val="24"/>
          <w:szCs w:val="24"/>
          <w:lang w:val="x-none" w:eastAsia="ar-SA"/>
        </w:rPr>
        <w:t>Dz. U. z 201</w:t>
      </w:r>
      <w:r w:rsidR="008139B9" w:rsidRPr="002F52A0">
        <w:rPr>
          <w:rFonts w:ascii="Times New Roman" w:eastAsia="Times New Roman" w:hAnsi="Times New Roman"/>
          <w:i/>
          <w:sz w:val="24"/>
          <w:szCs w:val="24"/>
          <w:lang w:eastAsia="ar-SA"/>
        </w:rPr>
        <w:t>9</w:t>
      </w:r>
      <w:r w:rsidRPr="002F52A0">
        <w:rPr>
          <w:rFonts w:ascii="Times New Roman" w:eastAsia="Times New Roman" w:hAnsi="Times New Roman"/>
          <w:i/>
          <w:sz w:val="24"/>
          <w:szCs w:val="24"/>
          <w:lang w:val="x-none" w:eastAsia="ar-SA"/>
        </w:rPr>
        <w:t xml:space="preserve"> r. poz.</w:t>
      </w:r>
      <w:r w:rsidR="008139B9" w:rsidRPr="002F52A0">
        <w:rPr>
          <w:rFonts w:ascii="Times New Roman" w:eastAsia="Times New Roman" w:hAnsi="Times New Roman"/>
          <w:i/>
          <w:sz w:val="24"/>
          <w:szCs w:val="24"/>
          <w:lang w:eastAsia="ar-SA"/>
        </w:rPr>
        <w:t xml:space="preserve"> 1843</w:t>
      </w:r>
      <w:r w:rsidRPr="002F52A0">
        <w:rPr>
          <w:rFonts w:ascii="Times New Roman" w:eastAsia="Times New Roman" w:hAnsi="Times New Roman"/>
          <w:i/>
          <w:sz w:val="24"/>
          <w:szCs w:val="24"/>
          <w:lang w:eastAsia="ar-SA"/>
        </w:rPr>
        <w:t xml:space="preserve"> z</w:t>
      </w:r>
      <w:r w:rsidR="002908C2" w:rsidRPr="002F52A0">
        <w:rPr>
          <w:rFonts w:ascii="Times New Roman" w:eastAsia="Times New Roman" w:hAnsi="Times New Roman"/>
          <w:i/>
          <w:sz w:val="24"/>
          <w:szCs w:val="24"/>
          <w:lang w:eastAsia="ar-SA"/>
        </w:rPr>
        <w:t> </w:t>
      </w:r>
      <w:r w:rsidR="00A0513F" w:rsidRPr="002F52A0">
        <w:rPr>
          <w:rFonts w:ascii="Times New Roman" w:eastAsia="Times New Roman" w:hAnsi="Times New Roman"/>
          <w:i/>
          <w:sz w:val="24"/>
          <w:szCs w:val="24"/>
          <w:lang w:eastAsia="ar-SA"/>
        </w:rPr>
        <w:t>późn.</w:t>
      </w:r>
      <w:r w:rsidRPr="002F52A0">
        <w:rPr>
          <w:rFonts w:ascii="Times New Roman" w:eastAsia="Times New Roman" w:hAnsi="Times New Roman"/>
          <w:i/>
          <w:sz w:val="24"/>
          <w:szCs w:val="24"/>
          <w:lang w:eastAsia="ar-SA"/>
        </w:rPr>
        <w:t xml:space="preserve"> zm.</w:t>
      </w:r>
      <w:r w:rsidRPr="002F52A0">
        <w:rPr>
          <w:rFonts w:ascii="Times New Roman" w:eastAsia="Times New Roman" w:hAnsi="Times New Roman"/>
          <w:i/>
          <w:sz w:val="24"/>
          <w:szCs w:val="24"/>
          <w:lang w:val="x-none" w:eastAsia="ar-SA"/>
        </w:rPr>
        <w:t>).</w:t>
      </w:r>
    </w:p>
    <w:p w:rsidR="00EC0F02" w:rsidRPr="002F52A0"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w:t>
      </w:r>
      <w:r w:rsidRPr="002F52A0">
        <w:rPr>
          <w:rFonts w:ascii="Times New Roman" w:eastAsia="Times New Roman" w:hAnsi="Times New Roman"/>
          <w:b/>
          <w:i/>
          <w:sz w:val="24"/>
          <w:szCs w:val="24"/>
          <w:lang w:eastAsia="ar-SA"/>
        </w:rPr>
        <w:t xml:space="preserve">pis </w:t>
      </w:r>
      <w:r w:rsidRPr="002F52A0">
        <w:rPr>
          <w:rFonts w:ascii="Times New Roman" w:eastAsia="Times New Roman" w:hAnsi="Times New Roman"/>
          <w:b/>
          <w:i/>
          <w:sz w:val="24"/>
          <w:szCs w:val="24"/>
          <w:lang w:val="x-none" w:eastAsia="ar-SA"/>
        </w:rPr>
        <w:t>przedmiotu zamówienia.</w:t>
      </w:r>
    </w:p>
    <w:p w:rsidR="00420723" w:rsidRPr="002F52A0" w:rsidRDefault="00420723" w:rsidP="00420723">
      <w:pPr>
        <w:spacing w:after="0" w:line="240" w:lineRule="auto"/>
        <w:jc w:val="both"/>
        <w:rPr>
          <w:rFonts w:ascii="Times New Roman" w:eastAsia="Times New Roman" w:hAnsi="Times New Roman"/>
          <w:i/>
          <w:iCs/>
          <w:sz w:val="24"/>
          <w:lang w:eastAsia="pl-PL"/>
        </w:rPr>
      </w:pPr>
      <w:r w:rsidRPr="002F52A0">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A730AB" w:rsidRPr="002F52A0"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420723" w:rsidRPr="002F52A0"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4.1.</w:t>
      </w:r>
      <w:r w:rsidR="00A730A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Zakres przedmiotu zamówienia obejmuje:</w:t>
      </w:r>
    </w:p>
    <w:p w:rsidR="00A730AB" w:rsidRPr="002F52A0" w:rsidRDefault="00A730AB" w:rsidP="00A730AB">
      <w:pPr>
        <w:pStyle w:val="Akapitzlist"/>
        <w:jc w:val="both"/>
        <w:rPr>
          <w:i/>
        </w:rPr>
      </w:pPr>
      <w:r w:rsidRPr="002F52A0">
        <w:rPr>
          <w:i/>
        </w:rPr>
        <w:t>Szczegółowy opis przedmiotu zamówienia stanowi: projekt wykonawczy, specyfikacje techniczne wykonania i odbioru robót budowlanych oraz przedmiar robót stanowiące załącznik do SIWZ.</w:t>
      </w:r>
    </w:p>
    <w:p w:rsidR="00A730AB" w:rsidRPr="002F52A0" w:rsidRDefault="00A730AB" w:rsidP="00A730AB">
      <w:pPr>
        <w:pStyle w:val="Akapitzlist"/>
        <w:jc w:val="both"/>
        <w:rPr>
          <w:i/>
        </w:rPr>
      </w:pPr>
    </w:p>
    <w:p w:rsidR="00A730AB" w:rsidRPr="002F52A0" w:rsidRDefault="00A730AB" w:rsidP="00A730AB">
      <w:pPr>
        <w:pStyle w:val="Akapitzlist"/>
        <w:jc w:val="both"/>
        <w:rPr>
          <w:i/>
        </w:rPr>
      </w:pPr>
      <w:r w:rsidRPr="002F52A0">
        <w:rPr>
          <w:i/>
        </w:rPr>
        <w:t>Asortyment robót budowlanych przewidzianych do wykonania:</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przygotowawcze;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rozbiórki;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ziemne;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odwodnienie wgłębne;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poszerzenie jezdni;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 xml:space="preserve">ściek </w:t>
      </w:r>
      <w:proofErr w:type="spellStart"/>
      <w:r w:rsidRPr="002F52A0">
        <w:rPr>
          <w:i/>
        </w:rPr>
        <w:t>przykrawężnikowy</w:t>
      </w:r>
      <w:proofErr w:type="spellEnd"/>
      <w:r w:rsidRPr="002F52A0">
        <w:rPr>
          <w:i/>
        </w:rPr>
        <w:t>;</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chodnik;</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humusowanie;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tymczasowa i stała organizacja ruchu.</w:t>
      </w:r>
    </w:p>
    <w:p w:rsidR="00420723" w:rsidRPr="002F52A0"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4.2.</w:t>
      </w:r>
      <w:r w:rsidR="00A730A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Zamówienie obejmuje:</w:t>
      </w:r>
    </w:p>
    <w:p w:rsidR="00A730AB" w:rsidRPr="002F52A0"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270780" w:rsidRPr="002F52A0" w:rsidRDefault="00270780" w:rsidP="00270780">
      <w:pPr>
        <w:pStyle w:val="Akapitzlist"/>
        <w:numPr>
          <w:ilvl w:val="0"/>
          <w:numId w:val="50"/>
        </w:numPr>
        <w:autoSpaceDE w:val="0"/>
        <w:jc w:val="both"/>
        <w:rPr>
          <w:i/>
        </w:rPr>
      </w:pPr>
      <w:r w:rsidRPr="002F52A0">
        <w:rPr>
          <w:i/>
        </w:rPr>
        <w:t>wykonanie i oddanie przedmiotu przetargu, zrealizowanego zgodnie z kosztorysem, dokumentacją, zasadami wiedzy technicznej i sztuki budowlanej,</w:t>
      </w:r>
    </w:p>
    <w:p w:rsidR="00270780" w:rsidRPr="002F52A0" w:rsidRDefault="00270780" w:rsidP="00270780">
      <w:pPr>
        <w:pStyle w:val="Akapitzlist"/>
        <w:numPr>
          <w:ilvl w:val="0"/>
          <w:numId w:val="50"/>
        </w:numPr>
        <w:autoSpaceDE w:val="0"/>
        <w:jc w:val="both"/>
        <w:rPr>
          <w:i/>
        </w:rPr>
      </w:pPr>
      <w:r w:rsidRPr="002F52A0">
        <w:rPr>
          <w:i/>
        </w:rPr>
        <w:t>inne elementy ujęte w cenie ofertowej składające się na przedmiot zamówienia:</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obsługę geodezyjną robót i wykonanie inwentaryzacji powykonawczej w formie papierowej i elektronicznej w formacie .pdf oraz .</w:t>
      </w:r>
      <w:proofErr w:type="spellStart"/>
      <w:r w:rsidRPr="002F52A0">
        <w:rPr>
          <w:rFonts w:ascii="Times New Roman" w:hAnsi="Times New Roman"/>
          <w:bCs/>
          <w:i/>
          <w:iCs/>
          <w:sz w:val="24"/>
          <w:szCs w:val="24"/>
        </w:rPr>
        <w:t>dwg</w:t>
      </w:r>
      <w:proofErr w:type="spellEnd"/>
      <w:r w:rsidRPr="002F52A0">
        <w:rPr>
          <w:rFonts w:ascii="Times New Roman" w:hAnsi="Times New Roman"/>
          <w:bCs/>
          <w:i/>
          <w:iCs/>
          <w:sz w:val="24"/>
          <w:szCs w:val="24"/>
        </w:rPr>
        <w:t xml:space="preserve"> (lub .</w:t>
      </w:r>
      <w:proofErr w:type="spellStart"/>
      <w:r w:rsidRPr="002F52A0">
        <w:rPr>
          <w:rFonts w:ascii="Times New Roman" w:hAnsi="Times New Roman"/>
          <w:bCs/>
          <w:i/>
          <w:iCs/>
          <w:sz w:val="24"/>
          <w:szCs w:val="24"/>
        </w:rPr>
        <w:t>dxf</w:t>
      </w:r>
      <w:proofErr w:type="spellEnd"/>
      <w:r w:rsidRPr="002F52A0">
        <w:rPr>
          <w:rFonts w:ascii="Times New Roman" w:hAnsi="Times New Roman"/>
          <w:bCs/>
          <w:i/>
          <w:iCs/>
          <w:sz w:val="24"/>
          <w:szCs w:val="24"/>
        </w:rPr>
        <w:t>) w wersji 2014,</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lastRenderedPageBreak/>
        <w:t>wytyczenie robót zgodnie z dokumentacją przed przystąpieniem do realizacji zadania – czynności te należy zgłosić do odbioru przed przystąpieniem do robót budowlanych,</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wykonanie niezbędnych prób, badań, pomiarów, zabezpieczeń, włączeń i odbiorów technicznych wraz z opłatami,</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ubezpieczenie placu budowy,</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uporządkowanie placu budowy,</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opracowanie projektu organizacji ruchu na czas budowy – Wykonawca winien opracować i przedłożyć uzgodniony i zatwierdzony projekt organizacji ruchu na czas prowadzenia robót,</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utrzymanie przejezdności drogi i  dojazdów do posesji w trakcie okresu realizacji,</w:t>
      </w:r>
    </w:p>
    <w:p w:rsidR="00270780" w:rsidRPr="002F52A0" w:rsidRDefault="00270780" w:rsidP="00270780">
      <w:pPr>
        <w:numPr>
          <w:ilvl w:val="5"/>
          <w:numId w:val="51"/>
        </w:numPr>
        <w:spacing w:after="0" w:line="240" w:lineRule="auto"/>
        <w:jc w:val="both"/>
        <w:rPr>
          <w:rFonts w:ascii="Times New Roman" w:hAnsi="Times New Roman"/>
          <w:bCs/>
          <w:i/>
          <w:iCs/>
          <w:sz w:val="24"/>
          <w:szCs w:val="24"/>
        </w:rPr>
      </w:pPr>
      <w:r w:rsidRPr="002F52A0">
        <w:rPr>
          <w:rFonts w:ascii="Times New Roman" w:hAnsi="Times New Roman"/>
          <w:bCs/>
          <w:i/>
          <w:iCs/>
          <w:sz w:val="24"/>
          <w:szCs w:val="24"/>
        </w:rPr>
        <w:t>opracowanie instrukcji BIOZ.</w:t>
      </w:r>
    </w:p>
    <w:p w:rsidR="00400580" w:rsidRPr="002F52A0"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2F52A0"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2F52A0">
        <w:rPr>
          <w:rFonts w:ascii="Times New Roman" w:eastAsia="Times New Roman" w:hAnsi="Times New Roman"/>
          <w:b/>
          <w:bCs/>
          <w:iCs/>
          <w:sz w:val="24"/>
          <w:szCs w:val="24"/>
          <w:u w:val="single"/>
          <w:lang w:eastAsia="ar-SA"/>
        </w:rPr>
        <w:t>Wymaga się, aby zgłoszony przez Wykonawcę Kierownik Budowy był obecny w</w:t>
      </w:r>
      <w:r w:rsidR="00E63E7C" w:rsidRPr="002F52A0">
        <w:rPr>
          <w:rFonts w:ascii="Times New Roman" w:eastAsia="Times New Roman" w:hAnsi="Times New Roman"/>
          <w:b/>
          <w:bCs/>
          <w:iCs/>
          <w:sz w:val="24"/>
          <w:szCs w:val="24"/>
          <w:u w:val="single"/>
          <w:lang w:eastAsia="ar-SA"/>
        </w:rPr>
        <w:t> </w:t>
      </w:r>
      <w:r w:rsidRPr="002F52A0">
        <w:rPr>
          <w:rFonts w:ascii="Times New Roman" w:eastAsia="Times New Roman" w:hAnsi="Times New Roman"/>
          <w:b/>
          <w:bCs/>
          <w:iCs/>
          <w:sz w:val="24"/>
          <w:szCs w:val="24"/>
          <w:u w:val="single"/>
          <w:lang w:eastAsia="ar-SA"/>
        </w:rPr>
        <w:t>miejscu wykonywania budowy w trakcie trwania robót.</w:t>
      </w:r>
    </w:p>
    <w:p w:rsidR="00135F36" w:rsidRPr="002F52A0" w:rsidRDefault="00135F36" w:rsidP="00135F36">
      <w:pPr>
        <w:suppressAutoHyphens/>
        <w:spacing w:after="0"/>
        <w:jc w:val="both"/>
        <w:rPr>
          <w:rFonts w:ascii="Times New Roman" w:eastAsia="Times New Roman" w:hAnsi="Times New Roman"/>
          <w:bCs/>
          <w:iCs/>
          <w:sz w:val="24"/>
          <w:szCs w:val="24"/>
          <w:lang w:eastAsia="ar-SA"/>
        </w:rPr>
      </w:pPr>
    </w:p>
    <w:p w:rsidR="00EC0F02" w:rsidRPr="002F52A0"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4.3.</w:t>
      </w:r>
      <w:r w:rsidRPr="002F52A0">
        <w:rPr>
          <w:rFonts w:ascii="Times New Roman" w:eastAsia="Times New Roman" w:hAnsi="Times New Roman"/>
          <w:i/>
          <w:sz w:val="24"/>
          <w:szCs w:val="24"/>
          <w:lang w:val="x-none" w:eastAsia="ar-SA"/>
        </w:rPr>
        <w:t xml:space="preserve">Wymagania zatrudnienia przez Wykonawcę lub podwykonawcę na podstawie umowy </w:t>
      </w:r>
      <w:r w:rsidR="005C5F54"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o pracę, o których mowa w art. 29 ust. 3a ustawy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2F52A0">
        <w:rPr>
          <w:rFonts w:ascii="Times New Roman" w:eastAsia="Times New Roman" w:hAnsi="Times New Roman"/>
          <w:i/>
          <w:sz w:val="24"/>
          <w:szCs w:val="24"/>
          <w:lang w:eastAsia="ar-SA"/>
        </w:rPr>
        <w:t xml:space="preserve">również w </w:t>
      </w:r>
      <w:r w:rsidRPr="002F52A0">
        <w:rPr>
          <w:rFonts w:ascii="Times New Roman" w:eastAsia="Times New Roman" w:hAnsi="Times New Roman"/>
          <w:i/>
          <w:sz w:val="24"/>
          <w:szCs w:val="24"/>
          <w:lang w:val="x-none" w:eastAsia="ar-SA"/>
        </w:rPr>
        <w:t>Części II SIWZ – WU</w:t>
      </w:r>
    </w:p>
    <w:p w:rsidR="00EC0F02" w:rsidRPr="002F52A0"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2F52A0" w:rsidRDefault="00EC0F02" w:rsidP="00B63ECA">
      <w:pPr>
        <w:spacing w:after="0" w:line="240" w:lineRule="auto"/>
        <w:ind w:left="426"/>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w:t>
      </w:r>
      <w:bookmarkStart w:id="0" w:name="_GoBack"/>
      <w:r w:rsidRPr="002F52A0">
        <w:rPr>
          <w:rFonts w:ascii="Times New Roman" w:eastAsia="Times New Roman" w:hAnsi="Times New Roman"/>
          <w:i/>
          <w:sz w:val="24"/>
          <w:szCs w:val="24"/>
          <w:lang w:eastAsia="pl-PL"/>
        </w:rPr>
        <w:t xml:space="preserve">zamówienia, umowę o pracę. Zaniechanie zawarcia umowy o pracę w powyższych </w:t>
      </w:r>
      <w:bookmarkEnd w:id="0"/>
      <w:r w:rsidRPr="002F52A0">
        <w:rPr>
          <w:rFonts w:ascii="Times New Roman" w:eastAsia="Times New Roman" w:hAnsi="Times New Roman"/>
          <w:i/>
          <w:sz w:val="24"/>
          <w:szCs w:val="24"/>
          <w:lang w:eastAsia="pl-PL"/>
        </w:rPr>
        <w:t>okolicznościach skutkować będzie, obok odpowiedzialności wynikającej z przepisów prawa pracy, powstaniem odpowiedzialności wykonawcy z tytułu niewykonania lub nienależytego wykonania umowy w sprawie zamówienia publicznego.</w:t>
      </w:r>
    </w:p>
    <w:p w:rsidR="00EC0F02" w:rsidRPr="002F52A0" w:rsidRDefault="00EC0F02" w:rsidP="00EC0F02">
      <w:pPr>
        <w:spacing w:after="0" w:line="240" w:lineRule="auto"/>
        <w:jc w:val="both"/>
        <w:rPr>
          <w:rFonts w:ascii="Times New Roman" w:eastAsia="Times New Roman" w:hAnsi="Times New Roman"/>
          <w:i/>
          <w:sz w:val="24"/>
          <w:szCs w:val="24"/>
          <w:lang w:eastAsia="pl-PL"/>
        </w:rPr>
      </w:pPr>
    </w:p>
    <w:p w:rsidR="008B0ABD"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1) Stosownie do treści art. 29 ust. 3a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2F52A0">
        <w:rPr>
          <w:rFonts w:ascii="Times New Roman" w:eastAsia="Times New Roman" w:hAnsi="Times New Roman"/>
          <w:i/>
          <w:sz w:val="24"/>
          <w:szCs w:val="24"/>
          <w:lang w:eastAsia="pl-PL"/>
        </w:rPr>
        <w:t>Dz. U. z</w:t>
      </w:r>
      <w:r w:rsidR="00801965" w:rsidRPr="002F52A0">
        <w:rPr>
          <w:rFonts w:ascii="Times New Roman" w:eastAsia="Times New Roman" w:hAnsi="Times New Roman"/>
          <w:i/>
          <w:sz w:val="24"/>
          <w:szCs w:val="24"/>
          <w:lang w:eastAsia="pl-PL"/>
        </w:rPr>
        <w:t> </w:t>
      </w:r>
      <w:r w:rsidR="00543507" w:rsidRPr="002F52A0">
        <w:rPr>
          <w:rFonts w:ascii="Times New Roman" w:eastAsia="Times New Roman" w:hAnsi="Times New Roman"/>
          <w:i/>
          <w:sz w:val="24"/>
          <w:szCs w:val="24"/>
          <w:lang w:eastAsia="pl-PL"/>
        </w:rPr>
        <w:t xml:space="preserve">2019r. poz. 1040 z późn. zm. </w:t>
      </w:r>
      <w:r w:rsidRPr="002F52A0">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 xml:space="preserve">którym Wykonawca ma siedzibę lub miejsce zamieszkania) - osób wykonujących następujące  </w:t>
      </w:r>
      <w:r w:rsidRPr="002F52A0">
        <w:rPr>
          <w:rFonts w:ascii="Times New Roman" w:eastAsia="Times New Roman" w:hAnsi="Times New Roman"/>
          <w:b/>
          <w:i/>
          <w:sz w:val="24"/>
          <w:szCs w:val="24"/>
          <w:u w:val="single"/>
          <w:lang w:eastAsia="pl-PL"/>
        </w:rPr>
        <w:t>czynności</w:t>
      </w:r>
      <w:r w:rsidR="00410A1D"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w zakresie realizacji zamówienia tj.:</w:t>
      </w:r>
    </w:p>
    <w:p w:rsidR="00EC0F02" w:rsidRPr="002F52A0" w:rsidRDefault="00EC0F02" w:rsidP="00582955">
      <w:pPr>
        <w:spacing w:after="0" w:line="240" w:lineRule="auto"/>
        <w:ind w:left="1416"/>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lastRenderedPageBreak/>
        <w:t>-</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xml:space="preserve">roboty </w:t>
      </w:r>
      <w:r w:rsidR="00270780" w:rsidRPr="002F52A0">
        <w:rPr>
          <w:rFonts w:ascii="Times New Roman" w:eastAsia="Times New Roman" w:hAnsi="Times New Roman"/>
          <w:i/>
          <w:sz w:val="24"/>
          <w:szCs w:val="24"/>
          <w:lang w:eastAsia="pl-PL"/>
        </w:rPr>
        <w:t>związane z wykonaniem nawierzchni chodnika</w:t>
      </w:r>
    </w:p>
    <w:p w:rsidR="00543507" w:rsidRPr="002F52A0"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2F52A0">
        <w:rPr>
          <w:rFonts w:ascii="Times New Roman" w:eastAsia="Times New Roman" w:hAnsi="Times New Roman"/>
          <w:i/>
          <w:sz w:val="24"/>
          <w:szCs w:val="24"/>
          <w:lang w:eastAsia="pl-PL"/>
        </w:rPr>
        <w:t xml:space="preserve">cę osób wykonujących wskazane </w:t>
      </w:r>
      <w:r w:rsidRPr="002F52A0">
        <w:rPr>
          <w:rFonts w:ascii="Times New Roman" w:eastAsia="Times New Roman" w:hAnsi="Times New Roman"/>
          <w:i/>
          <w:sz w:val="24"/>
          <w:szCs w:val="24"/>
          <w:lang w:eastAsia="pl-PL"/>
        </w:rPr>
        <w:t>punkcie 1)  czynności. Zamawiający uprawniony jest w szczególności do:</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 żądania oświadczeń i dokumentów w zakresie potwierdzenia spełniania w-w wymagań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i dokonywania ich oceny,</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 żądania wyjaśnień w przypadku wątpliwości w zakresie potwierdzenia spełniania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w-w wymagań,</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przeprowadzania kontroli na miejscu wykonywania świadczenia</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robót budowlanych.</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3) W trakcie realizacji zamówienia na każde wezwanie Zamawiającego w wyznaczonym </w:t>
      </w:r>
      <w:r w:rsidR="00543507" w:rsidRPr="002F52A0">
        <w:rPr>
          <w:rFonts w:ascii="Times New Roman" w:eastAsia="Times New Roman" w:hAnsi="Times New Roman"/>
          <w:i/>
          <w:sz w:val="24"/>
          <w:szCs w:val="24"/>
          <w:lang w:eastAsia="pl-PL"/>
        </w:rPr>
        <w:br/>
      </w:r>
      <w:r w:rsidRPr="002F52A0">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a) </w:t>
      </w:r>
      <w:r w:rsidRPr="002F52A0">
        <w:rPr>
          <w:rFonts w:ascii="Times New Roman" w:eastAsia="Times New Roman" w:hAnsi="Times New Roman"/>
          <w:i/>
          <w:sz w:val="24"/>
          <w:szCs w:val="24"/>
          <w:u w:val="single"/>
          <w:lang w:eastAsia="pl-PL"/>
        </w:rPr>
        <w:t>wykaz osób</w:t>
      </w:r>
      <w:r w:rsidR="00543507"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eastAsia="pl-PL"/>
        </w:rPr>
        <w:t xml:space="preserve">skierowanych przez wykonawcę lub podwykonawcę do realizacji zamówienia publicznego, </w:t>
      </w:r>
      <w:r w:rsidRPr="002F52A0">
        <w:rPr>
          <w:rFonts w:ascii="Times New Roman" w:eastAsia="Times New Roman" w:hAnsi="Times New Roman"/>
          <w:i/>
          <w:sz w:val="24"/>
          <w:szCs w:val="24"/>
          <w:u w:val="single"/>
          <w:lang w:eastAsia="pl-PL"/>
        </w:rPr>
        <w:t>wykonujących czynności wskazane w pkt 1)</w:t>
      </w:r>
      <w:r w:rsidRPr="002F52A0">
        <w:rPr>
          <w:rFonts w:ascii="Times New Roman" w:eastAsia="Times New Roman" w:hAnsi="Times New Roman"/>
          <w:i/>
          <w:sz w:val="24"/>
          <w:szCs w:val="24"/>
          <w:lang w:eastAsia="pl-PL"/>
        </w:rPr>
        <w:t>, wraz z</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 xml:space="preserve">informacjami na temat  zakresu wykonywanych przez nie czynności </w:t>
      </w:r>
      <w:r w:rsidRPr="002F52A0">
        <w:rPr>
          <w:rFonts w:ascii="Times New Roman" w:eastAsia="Times New Roman" w:hAnsi="Times New Roman"/>
          <w:i/>
          <w:sz w:val="24"/>
          <w:szCs w:val="24"/>
          <w:u w:val="single"/>
          <w:lang w:eastAsia="pl-PL"/>
        </w:rPr>
        <w:t>oraz informacją o podstawie do dysponowania tymi osobami</w:t>
      </w:r>
      <w:r w:rsidRPr="002F52A0">
        <w:rPr>
          <w:rFonts w:ascii="Times New Roman" w:eastAsia="Times New Roman" w:hAnsi="Times New Roman"/>
          <w:i/>
          <w:sz w:val="24"/>
          <w:szCs w:val="24"/>
          <w:lang w:eastAsia="pl-PL"/>
        </w:rPr>
        <w:t>.</w:t>
      </w: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2F52A0" w:rsidRDefault="00EC0F02" w:rsidP="00B63ECA">
      <w:pPr>
        <w:spacing w:after="0" w:line="240" w:lineRule="auto"/>
        <w:ind w:left="709"/>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b) </w:t>
      </w:r>
      <w:r w:rsidRPr="002F52A0">
        <w:rPr>
          <w:rFonts w:ascii="Times New Roman" w:eastAsia="Times New Roman" w:hAnsi="Times New Roman"/>
          <w:i/>
          <w:sz w:val="24"/>
          <w:szCs w:val="24"/>
          <w:u w:val="single"/>
          <w:lang w:eastAsia="pl-PL"/>
        </w:rPr>
        <w:t>oświadczenie</w:t>
      </w:r>
      <w:r w:rsidRPr="002F52A0">
        <w:rPr>
          <w:rFonts w:ascii="Times New Roman" w:eastAsia="Times New Roman" w:hAnsi="Times New Roman"/>
          <w:i/>
          <w:sz w:val="24"/>
          <w:szCs w:val="24"/>
          <w:lang w:eastAsia="pl-PL"/>
        </w:rPr>
        <w:t xml:space="preserve"> wykonawcy lub podwykonawcy o zatrudnieniu na podstawie umowy o</w:t>
      </w:r>
      <w:r w:rsidR="00801965"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F52A0" w:rsidRDefault="00EC0F02" w:rsidP="00410A1D">
      <w:pPr>
        <w:spacing w:after="0" w:line="240" w:lineRule="auto"/>
        <w:ind w:left="567"/>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2F52A0"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4.4.</w:t>
      </w:r>
      <w:r w:rsidRPr="002F52A0">
        <w:rPr>
          <w:rFonts w:ascii="Times New Roman" w:eastAsia="Times New Roman" w:hAnsi="Times New Roman"/>
          <w:i/>
          <w:sz w:val="24"/>
          <w:szCs w:val="24"/>
          <w:lang w:val="x-none" w:eastAsia="ar-SA"/>
        </w:rPr>
        <w:t>Podwykonawstwo:</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lastRenderedPageBreak/>
        <w:t>a)</w:t>
      </w: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i/>
          <w:sz w:val="24"/>
          <w:szCs w:val="24"/>
          <w:lang w:val="x-none" w:eastAsia="ar-SA"/>
        </w:rPr>
        <w:t xml:space="preserve">nie zastrzega </w:t>
      </w:r>
      <w:r w:rsidRPr="002F52A0">
        <w:rPr>
          <w:rFonts w:ascii="Times New Roman" w:eastAsia="Times New Roman" w:hAnsi="Times New Roman"/>
          <w:i/>
          <w:sz w:val="24"/>
          <w:szCs w:val="24"/>
          <w:lang w:val="x-none" w:eastAsia="ar-SA"/>
        </w:rPr>
        <w:t>obowiązku osobistego wykonania przez Wykonawcę kluczowych części zamówienia.</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b)</w:t>
      </w:r>
      <w:r w:rsidRPr="002F52A0">
        <w:rPr>
          <w:rFonts w:ascii="Times New Roman" w:eastAsia="Times New Roman" w:hAnsi="Times New Roman"/>
          <w:i/>
          <w:sz w:val="24"/>
          <w:szCs w:val="24"/>
          <w:lang w:val="x-none" w:eastAsia="ar-SA"/>
        </w:rPr>
        <w:t>Wykonawca może powierzyć wykonanie części zamówienia podwykonawcy.</w:t>
      </w:r>
    </w:p>
    <w:p w:rsidR="00EC0F02" w:rsidRPr="002F52A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c)</w:t>
      </w:r>
      <w:r w:rsidRPr="002F52A0">
        <w:rPr>
          <w:rFonts w:ascii="Times New Roman" w:eastAsia="Times New Roman" w:hAnsi="Times New Roman"/>
          <w:i/>
          <w:sz w:val="24"/>
          <w:szCs w:val="24"/>
          <w:lang w:val="x-none" w:eastAsia="pl-PL"/>
        </w:rPr>
        <w:t>Zamawiający żąda wskazania przez Wykonawcę części zamówienia, których wykonanie z</w:t>
      </w:r>
      <w:r w:rsidR="00656ABA" w:rsidRPr="002F52A0">
        <w:rPr>
          <w:rFonts w:ascii="Times New Roman" w:eastAsia="Times New Roman" w:hAnsi="Times New Roman"/>
          <w:i/>
          <w:sz w:val="24"/>
          <w:szCs w:val="24"/>
          <w:lang w:val="x-none" w:eastAsia="pl-PL"/>
        </w:rPr>
        <w:t>amierza powierzyć podwykonawcom</w:t>
      </w:r>
      <w:r w:rsidRPr="002F52A0">
        <w:rPr>
          <w:rFonts w:ascii="Times New Roman" w:eastAsia="Times New Roman" w:hAnsi="Times New Roman"/>
          <w:i/>
          <w:sz w:val="24"/>
          <w:szCs w:val="24"/>
          <w:lang w:val="x-none" w:eastAsia="pl-PL"/>
        </w:rPr>
        <w:t xml:space="preserve"> i podania przez Wykonawcę firm podwykonawców.</w:t>
      </w:r>
    </w:p>
    <w:p w:rsidR="00EC0F02" w:rsidRPr="002F52A0"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p>
    <w:p w:rsidR="00EC0F02" w:rsidRPr="002F52A0"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Szczegółowy opis przedmiotu zamówienia przedstawiony został w części III niniejszej SIWZ</w:t>
      </w:r>
    </w:p>
    <w:p w:rsidR="00EC0F02" w:rsidRPr="002F52A0"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270780" w:rsidRPr="002F52A0" w:rsidTr="00270780">
        <w:trPr>
          <w:trHeight w:val="465"/>
          <w:jc w:val="center"/>
        </w:trPr>
        <w:tc>
          <w:tcPr>
            <w:tcW w:w="2005" w:type="dxa"/>
            <w:shd w:val="clear" w:color="auto" w:fill="auto"/>
          </w:tcPr>
          <w:p w:rsidR="00E87D4C"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00 00 00 – 7</w:t>
            </w:r>
          </w:p>
          <w:p w:rsidR="008B0ABD"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10 00 00 – 8</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45 20 00 00 – 9</w:t>
            </w:r>
          </w:p>
        </w:tc>
        <w:tc>
          <w:tcPr>
            <w:tcW w:w="6150" w:type="dxa"/>
            <w:shd w:val="clear" w:color="auto" w:fill="auto"/>
          </w:tcPr>
          <w:p w:rsidR="00987263" w:rsidRPr="002F52A0"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Roboty budowlane</w:t>
            </w:r>
          </w:p>
          <w:p w:rsidR="008B0ABD"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Przygotowanie terenu pod budowę</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fldChar w:fldCharType="begin"/>
            </w:r>
            <w:r w:rsidRPr="002F52A0">
              <w:rPr>
                <w:rFonts w:ascii="Times New Roman" w:eastAsia="Times New Roman" w:hAnsi="Times New Roman"/>
                <w:i/>
                <w:sz w:val="24"/>
                <w:szCs w:val="24"/>
                <w:lang w:eastAsia="ar-SA"/>
              </w:rPr>
              <w:instrText xml:space="preserve"> HYPERLINK "https://www.portalzp.pl/kody-cpv?txt=45100000-8" </w:instrText>
            </w:r>
            <w:r w:rsidRPr="002F52A0">
              <w:rPr>
                <w:rFonts w:ascii="Times New Roman" w:eastAsia="Times New Roman" w:hAnsi="Times New Roman"/>
                <w:i/>
                <w:sz w:val="24"/>
                <w:szCs w:val="24"/>
                <w:lang w:eastAsia="ar-SA"/>
              </w:rPr>
              <w:fldChar w:fldCharType="separate"/>
            </w:r>
            <w:r w:rsidRPr="002F52A0">
              <w:rPr>
                <w:rFonts w:ascii="Times New Roman" w:eastAsia="Times New Roman" w:hAnsi="Times New Roman"/>
                <w:i/>
                <w:sz w:val="24"/>
                <w:szCs w:val="24"/>
                <w:lang w:eastAsia="ar-SA"/>
              </w:rPr>
              <w:t>Roboty budowlane w zakresie wznoszenia</w:t>
            </w:r>
          </w:p>
          <w:p w:rsidR="00270780" w:rsidRPr="002F52A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kompletnych obiektów budowlanych lub ich części oraz roboty w zakresie inżynierii lądowej i wodnej</w:t>
            </w:r>
            <w:r w:rsidRPr="002F52A0">
              <w:rPr>
                <w:rFonts w:ascii="Times New Roman" w:eastAsia="Times New Roman" w:hAnsi="Times New Roman"/>
                <w:i/>
                <w:sz w:val="24"/>
                <w:szCs w:val="24"/>
                <w:lang w:eastAsia="ar-SA"/>
              </w:rPr>
              <w:fldChar w:fldCharType="end"/>
            </w:r>
          </w:p>
        </w:tc>
      </w:tr>
    </w:tbl>
    <w:p w:rsidR="00EC0F02" w:rsidRPr="002F52A0"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2F52A0"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Zamówienia częściowe.</w:t>
      </w:r>
    </w:p>
    <w:p w:rsidR="00621FF4" w:rsidRPr="002F52A0"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2F52A0">
        <w:rPr>
          <w:rFonts w:ascii="Times New Roman" w:eastAsia="Times New Roman" w:hAnsi="Times New Roman"/>
          <w:i/>
          <w:sz w:val="24"/>
          <w:szCs w:val="24"/>
          <w:lang w:val="x-none" w:eastAsia="pl-PL"/>
        </w:rPr>
        <w:t xml:space="preserve">Zamawiający </w:t>
      </w:r>
      <w:r w:rsidR="00592DC2" w:rsidRPr="002F52A0">
        <w:rPr>
          <w:rFonts w:ascii="Times New Roman" w:eastAsia="Times New Roman" w:hAnsi="Times New Roman"/>
          <w:i/>
          <w:sz w:val="24"/>
          <w:szCs w:val="24"/>
          <w:lang w:eastAsia="pl-PL"/>
        </w:rPr>
        <w:t xml:space="preserve">nie </w:t>
      </w:r>
      <w:r w:rsidRPr="002F52A0">
        <w:rPr>
          <w:rFonts w:ascii="Times New Roman" w:eastAsia="Times New Roman" w:hAnsi="Times New Roman"/>
          <w:i/>
          <w:sz w:val="24"/>
          <w:szCs w:val="24"/>
          <w:lang w:eastAsia="pl-PL"/>
        </w:rPr>
        <w:t xml:space="preserve"> </w:t>
      </w:r>
      <w:r w:rsidRPr="002F52A0">
        <w:rPr>
          <w:rFonts w:ascii="Times New Roman" w:eastAsia="Times New Roman" w:hAnsi="Times New Roman"/>
          <w:i/>
          <w:sz w:val="24"/>
          <w:szCs w:val="24"/>
          <w:lang w:val="x-none" w:eastAsia="pl-PL"/>
        </w:rPr>
        <w:t>dopuszcza składani</w:t>
      </w:r>
      <w:r w:rsidR="00592DC2" w:rsidRPr="002F52A0">
        <w:rPr>
          <w:rFonts w:ascii="Times New Roman" w:eastAsia="Times New Roman" w:hAnsi="Times New Roman"/>
          <w:i/>
          <w:sz w:val="24"/>
          <w:szCs w:val="24"/>
          <w:lang w:eastAsia="pl-PL"/>
        </w:rPr>
        <w:t>a</w:t>
      </w:r>
      <w:r w:rsidRPr="002F52A0">
        <w:rPr>
          <w:rFonts w:ascii="Times New Roman" w:eastAsia="Times New Roman" w:hAnsi="Times New Roman"/>
          <w:i/>
          <w:sz w:val="24"/>
          <w:szCs w:val="24"/>
          <w:lang w:val="x-none" w:eastAsia="pl-PL"/>
        </w:rPr>
        <w:t xml:space="preserve"> ofert częściowych</w:t>
      </w:r>
      <w:bookmarkStart w:id="1" w:name="_Toc461452808"/>
    </w:p>
    <w:bookmarkEnd w:id="1"/>
    <w:p w:rsidR="00EC0F02" w:rsidRPr="002F52A0"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i/>
          <w:sz w:val="24"/>
          <w:szCs w:val="24"/>
          <w:lang w:val="x-none" w:eastAsia="ar-SA"/>
        </w:rPr>
        <w:t>przewiduje</w:t>
      </w:r>
      <w:r w:rsidRPr="002F52A0">
        <w:rPr>
          <w:rFonts w:ascii="Times New Roman" w:eastAsia="Times New Roman" w:hAnsi="Times New Roman"/>
          <w:i/>
          <w:sz w:val="24"/>
          <w:szCs w:val="24"/>
          <w:lang w:val="x-none" w:eastAsia="ar-SA"/>
        </w:rPr>
        <w:t xml:space="preserve"> zamówienia polegające</w:t>
      </w:r>
      <w:r w:rsidRPr="002F52A0">
        <w:rPr>
          <w:rFonts w:ascii="Times New Roman" w:eastAsia="Times New Roman" w:hAnsi="Times New Roman"/>
          <w:i/>
          <w:sz w:val="24"/>
          <w:szCs w:val="24"/>
          <w:lang w:eastAsia="ar-SA"/>
        </w:rPr>
        <w:t>go</w:t>
      </w:r>
      <w:r w:rsidRPr="002F52A0">
        <w:rPr>
          <w:rFonts w:ascii="Times New Roman" w:eastAsia="Times New Roman" w:hAnsi="Times New Roman"/>
          <w:i/>
          <w:sz w:val="24"/>
          <w:szCs w:val="24"/>
          <w:lang w:val="x-none" w:eastAsia="ar-SA"/>
        </w:rPr>
        <w:t xml:space="preserve"> na powtórzeniu podobnych robót, o</w:t>
      </w:r>
      <w:r w:rsidR="0058295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których mowa w art. 67 ust.1 pkt 6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val="x-none" w:eastAsia="ar-SA"/>
        </w:rPr>
        <w:t xml:space="preserve">Wielkości lub zakresu zamówienia: do </w:t>
      </w:r>
      <w:r w:rsidR="00C72E42" w:rsidRPr="002F52A0">
        <w:rPr>
          <w:rFonts w:ascii="Times New Roman" w:eastAsia="Times New Roman" w:hAnsi="Times New Roman"/>
          <w:b/>
          <w:i/>
          <w:sz w:val="24"/>
          <w:szCs w:val="24"/>
          <w:lang w:eastAsia="ar-SA"/>
        </w:rPr>
        <w:t>2</w:t>
      </w:r>
      <w:r w:rsidRPr="002F52A0">
        <w:rPr>
          <w:rFonts w:ascii="Times New Roman" w:eastAsia="Times New Roman" w:hAnsi="Times New Roman"/>
          <w:b/>
          <w:i/>
          <w:sz w:val="24"/>
          <w:szCs w:val="24"/>
          <w:lang w:val="x-none" w:eastAsia="ar-SA"/>
        </w:rPr>
        <w:t>0%</w:t>
      </w:r>
      <w:r w:rsidRPr="002F52A0">
        <w:rPr>
          <w:rFonts w:ascii="Times New Roman" w:eastAsia="Times New Roman" w:hAnsi="Times New Roman"/>
          <w:i/>
          <w:sz w:val="24"/>
          <w:szCs w:val="24"/>
          <w:lang w:val="x-none" w:eastAsia="ar-SA"/>
        </w:rPr>
        <w:t xml:space="preserve"> wartości zamówienia podstawowego</w:t>
      </w:r>
      <w:r w:rsidRPr="002F52A0">
        <w:rPr>
          <w:rFonts w:ascii="Times New Roman" w:eastAsia="Times New Roman" w:hAnsi="Times New Roman"/>
          <w:i/>
          <w:sz w:val="24"/>
          <w:szCs w:val="24"/>
          <w:lang w:eastAsia="ar-SA"/>
        </w:rPr>
        <w:t>, polegających na wykonaniu:</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przygotowawcze;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rozbiórki;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roboty ziemne;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odwodnienie wgłębne;</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poszerzenie jezdni;</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 xml:space="preserve">ściek </w:t>
      </w:r>
      <w:proofErr w:type="spellStart"/>
      <w:r w:rsidRPr="002F52A0">
        <w:rPr>
          <w:i/>
        </w:rPr>
        <w:t>przykrawężnikowy</w:t>
      </w:r>
      <w:proofErr w:type="spellEnd"/>
      <w:r w:rsidRPr="002F52A0">
        <w:rPr>
          <w:i/>
        </w:rPr>
        <w:t>;</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chodnik;</w:t>
      </w:r>
    </w:p>
    <w:p w:rsidR="00A076C3"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humusowanie;</w:t>
      </w:r>
    </w:p>
    <w:p w:rsidR="00270780" w:rsidRPr="002F52A0" w:rsidRDefault="00A076C3" w:rsidP="00A076C3">
      <w:pPr>
        <w:pStyle w:val="Akapitzlist"/>
        <w:numPr>
          <w:ilvl w:val="0"/>
          <w:numId w:val="41"/>
        </w:numPr>
        <w:suppressAutoHyphens w:val="0"/>
        <w:spacing w:after="200" w:line="276" w:lineRule="auto"/>
        <w:ind w:left="1440"/>
        <w:contextualSpacing/>
        <w:jc w:val="both"/>
        <w:rPr>
          <w:i/>
        </w:rPr>
      </w:pPr>
      <w:r w:rsidRPr="002F52A0">
        <w:rPr>
          <w:i/>
        </w:rPr>
        <w:t>tymczasowa i stała organizacja ruchu.</w:t>
      </w:r>
    </w:p>
    <w:p w:rsidR="00617B41" w:rsidRPr="002F52A0"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2F52A0"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b/>
          <w:i/>
          <w:sz w:val="24"/>
          <w:szCs w:val="24"/>
          <w:lang w:val="x-none" w:eastAsia="ar-SA"/>
        </w:rPr>
        <w:t>Warunki na jakich zostaną udzielone:</w:t>
      </w:r>
      <w:r w:rsidR="00543507" w:rsidRPr="002F52A0">
        <w:rPr>
          <w:rFonts w:ascii="Times New Roman" w:eastAsia="Times New Roman" w:hAnsi="Times New Roman"/>
          <w:i/>
          <w:sz w:val="24"/>
          <w:szCs w:val="24"/>
          <w:lang w:val="x-none" w:eastAsia="ar-SA"/>
        </w:rPr>
        <w:t xml:space="preserve"> zamówienia zostaną</w:t>
      </w:r>
      <w:r w:rsidR="00543507" w:rsidRPr="002F52A0">
        <w:rPr>
          <w:rFonts w:ascii="Times New Roman" w:eastAsia="Times New Roman" w:hAnsi="Times New Roman"/>
          <w:i/>
          <w:sz w:val="24"/>
          <w:szCs w:val="24"/>
          <w:lang w:eastAsia="ar-SA"/>
        </w:rPr>
        <w:t xml:space="preserve"> udzielone </w:t>
      </w:r>
      <w:r w:rsidRPr="002F52A0">
        <w:rPr>
          <w:rFonts w:ascii="Times New Roman" w:eastAsia="Times New Roman" w:hAnsi="Times New Roman"/>
          <w:i/>
          <w:sz w:val="24"/>
          <w:szCs w:val="24"/>
          <w:lang w:val="x-none" w:eastAsia="ar-SA"/>
        </w:rPr>
        <w:t>w przypadku wystąpienia oszczędności z postępowań lub przesunięcia środków finansowych.</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Informacja o ofercie wariantowej i umowie ramowej.</w:t>
      </w:r>
    </w:p>
    <w:p w:rsidR="00EC0F02" w:rsidRPr="002F52A0"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dopuszcza składania oferty wariantowej.</w:t>
      </w:r>
    </w:p>
    <w:p w:rsidR="00EC0F02" w:rsidRPr="002F52A0"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przewiduje zawarcia umowy ramowej z Wykonawcami.</w:t>
      </w:r>
    </w:p>
    <w:p w:rsidR="00EC0F02" w:rsidRPr="002F52A0"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2F52A0"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val="x-none" w:eastAsia="ar-SA"/>
        </w:rPr>
        <w:t>Termin realizacji zamówienia</w:t>
      </w:r>
      <w:r w:rsidRPr="002F52A0">
        <w:rPr>
          <w:rFonts w:ascii="Times New Roman" w:eastAsia="Times New Roman" w:hAnsi="Times New Roman"/>
          <w:b/>
          <w:i/>
          <w:sz w:val="24"/>
          <w:szCs w:val="24"/>
          <w:lang w:eastAsia="ar-SA"/>
        </w:rPr>
        <w:t xml:space="preserve"> wymagany: </w:t>
      </w:r>
      <w:r w:rsidR="00C16F52" w:rsidRPr="002F52A0">
        <w:rPr>
          <w:rFonts w:ascii="Times New Roman" w:eastAsia="Times New Roman" w:hAnsi="Times New Roman"/>
          <w:b/>
          <w:i/>
          <w:sz w:val="24"/>
          <w:szCs w:val="24"/>
          <w:lang w:eastAsia="ar-SA"/>
        </w:rPr>
        <w:t xml:space="preserve"> </w:t>
      </w:r>
      <w:r w:rsidR="00260CED" w:rsidRPr="002F52A0">
        <w:rPr>
          <w:rFonts w:ascii="Times New Roman" w:eastAsia="Times New Roman" w:hAnsi="Times New Roman"/>
          <w:b/>
          <w:i/>
          <w:sz w:val="24"/>
          <w:szCs w:val="24"/>
          <w:lang w:eastAsia="ar-SA"/>
        </w:rPr>
        <w:t xml:space="preserve">do </w:t>
      </w:r>
      <w:r w:rsidR="002E046E" w:rsidRPr="002F52A0">
        <w:rPr>
          <w:rFonts w:ascii="Times New Roman" w:eastAsia="Times New Roman" w:hAnsi="Times New Roman"/>
          <w:b/>
          <w:i/>
          <w:sz w:val="24"/>
          <w:szCs w:val="24"/>
          <w:lang w:eastAsia="ar-SA"/>
        </w:rPr>
        <w:t>22</w:t>
      </w:r>
      <w:r w:rsidR="00260CED" w:rsidRPr="002F52A0">
        <w:rPr>
          <w:rFonts w:ascii="Times New Roman" w:eastAsia="Times New Roman" w:hAnsi="Times New Roman"/>
          <w:b/>
          <w:i/>
          <w:sz w:val="24"/>
          <w:szCs w:val="24"/>
          <w:lang w:eastAsia="ar-SA"/>
        </w:rPr>
        <w:t>.</w:t>
      </w:r>
      <w:r w:rsidR="002E046E" w:rsidRPr="002F52A0">
        <w:rPr>
          <w:rFonts w:ascii="Times New Roman" w:eastAsia="Times New Roman" w:hAnsi="Times New Roman"/>
          <w:b/>
          <w:i/>
          <w:sz w:val="24"/>
          <w:szCs w:val="24"/>
          <w:lang w:eastAsia="ar-SA"/>
        </w:rPr>
        <w:t>07.2021</w:t>
      </w:r>
      <w:r w:rsidR="00260CED" w:rsidRPr="002F52A0">
        <w:rPr>
          <w:rFonts w:ascii="Times New Roman" w:eastAsia="Times New Roman" w:hAnsi="Times New Roman"/>
          <w:b/>
          <w:i/>
          <w:sz w:val="24"/>
          <w:szCs w:val="24"/>
          <w:lang w:eastAsia="ar-SA"/>
        </w:rPr>
        <w:t>r.</w:t>
      </w:r>
    </w:p>
    <w:p w:rsidR="00DA36B4" w:rsidRPr="002F52A0"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2F52A0"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Warunki udziału w postępowaniu oraz niepodleganie wykluczeniu z postępowania.</w:t>
      </w:r>
    </w:p>
    <w:p w:rsidR="00EC0F02" w:rsidRPr="002F52A0"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O udzielenie zamówienia mogą się ubiegać wykonawcy, k</w:t>
      </w:r>
      <w:r w:rsidR="0012415C" w:rsidRPr="002F52A0">
        <w:rPr>
          <w:rFonts w:ascii="Times New Roman" w:eastAsia="Times New Roman" w:hAnsi="Times New Roman"/>
          <w:i/>
          <w:sz w:val="24"/>
          <w:szCs w:val="24"/>
          <w:lang w:val="x-none" w:eastAsia="ar-SA"/>
        </w:rPr>
        <w:t>tórzy nie podlegają wykluczeniu</w:t>
      </w:r>
      <w:r w:rsidR="0012415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eastAsia="ar-SA"/>
        </w:rPr>
        <w:t xml:space="preserve">i </w:t>
      </w:r>
      <w:r w:rsidRPr="002F52A0">
        <w:rPr>
          <w:rFonts w:ascii="Times New Roman" w:eastAsia="Times New Roman" w:hAnsi="Times New Roman"/>
          <w:i/>
          <w:sz w:val="24"/>
          <w:szCs w:val="24"/>
          <w:lang w:val="x-none" w:eastAsia="ar-SA"/>
        </w:rPr>
        <w:t xml:space="preserve">spełniają warunki </w:t>
      </w:r>
      <w:r w:rsidRPr="002F52A0">
        <w:rPr>
          <w:rFonts w:ascii="Times New Roman" w:eastAsia="Times New Roman" w:hAnsi="Times New Roman"/>
          <w:i/>
          <w:sz w:val="24"/>
          <w:szCs w:val="24"/>
          <w:lang w:eastAsia="ar-SA"/>
        </w:rPr>
        <w:t xml:space="preserve">udziału w postępowaniu </w:t>
      </w:r>
      <w:r w:rsidRPr="002F52A0">
        <w:rPr>
          <w:rFonts w:ascii="Times New Roman" w:eastAsia="Times New Roman" w:hAnsi="Times New Roman"/>
          <w:i/>
          <w:sz w:val="24"/>
          <w:szCs w:val="24"/>
          <w:lang w:val="x-none" w:eastAsia="ar-SA"/>
        </w:rPr>
        <w:t>określone przez Zamawiającego</w:t>
      </w:r>
      <w:r w:rsidRPr="002F52A0">
        <w:rPr>
          <w:rFonts w:ascii="Times New Roman" w:eastAsia="Times New Roman" w:hAnsi="Times New Roman"/>
          <w:i/>
          <w:sz w:val="24"/>
          <w:szCs w:val="24"/>
          <w:lang w:eastAsia="ar-SA"/>
        </w:rPr>
        <w:t>.</w:t>
      </w:r>
    </w:p>
    <w:p w:rsidR="00EC0F02" w:rsidRPr="002F52A0"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9.1. </w:t>
      </w:r>
      <w:r w:rsidRPr="002F52A0">
        <w:rPr>
          <w:rFonts w:ascii="Times New Roman" w:eastAsia="Times New Roman" w:hAnsi="Times New Roman"/>
          <w:i/>
          <w:sz w:val="24"/>
          <w:szCs w:val="24"/>
          <w:lang w:val="x-none" w:eastAsia="ar-SA"/>
        </w:rPr>
        <w:t>O udzielenie zamówienia mogą się ubiegać wykonawcy, którzy</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spełniają warunki </w:t>
      </w:r>
      <w:r w:rsidRPr="002F52A0">
        <w:rPr>
          <w:rFonts w:ascii="Times New Roman" w:eastAsia="Times New Roman" w:hAnsi="Times New Roman"/>
          <w:i/>
          <w:sz w:val="24"/>
          <w:szCs w:val="24"/>
          <w:lang w:eastAsia="ar-SA"/>
        </w:rPr>
        <w:t>udziału w postępowaniu dotyczące: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bCs/>
          <w:i/>
          <w:sz w:val="24"/>
          <w:szCs w:val="24"/>
          <w:lang w:eastAsia="ar-SA"/>
        </w:rPr>
        <w:t xml:space="preserve">9.1.1. </w:t>
      </w:r>
      <w:r w:rsidRPr="002F52A0">
        <w:rPr>
          <w:rFonts w:ascii="Times New Roman" w:eastAsia="Times New Roman" w:hAnsi="Times New Roman"/>
          <w:bCs/>
          <w:i/>
          <w:sz w:val="24"/>
          <w:szCs w:val="24"/>
          <w:lang w:val="x-none" w:eastAsia="ar-SA"/>
        </w:rPr>
        <w:t>kompetencji lub uprawnień do prowadzenia określonej działalności zawodowej, o</w:t>
      </w:r>
      <w:r w:rsidR="001F6FC6" w:rsidRPr="002F52A0">
        <w:rPr>
          <w:rFonts w:ascii="Times New Roman" w:eastAsia="Times New Roman" w:hAnsi="Times New Roman"/>
          <w:bCs/>
          <w:i/>
          <w:sz w:val="24"/>
          <w:szCs w:val="24"/>
          <w:lang w:eastAsia="ar-SA"/>
        </w:rPr>
        <w:t> </w:t>
      </w:r>
      <w:r w:rsidRPr="002F52A0">
        <w:rPr>
          <w:rFonts w:ascii="Times New Roman" w:eastAsia="Times New Roman" w:hAnsi="Times New Roman"/>
          <w:bCs/>
          <w:i/>
          <w:sz w:val="24"/>
          <w:szCs w:val="24"/>
          <w:lang w:val="x-none" w:eastAsia="ar-SA"/>
        </w:rPr>
        <w:t>ile wynika to z odrębnych przepisów – zamawiający nie określa warunków w</w:t>
      </w:r>
      <w:r w:rsidR="001F6FC6" w:rsidRPr="002F52A0">
        <w:rPr>
          <w:rFonts w:ascii="Times New Roman" w:eastAsia="Times New Roman" w:hAnsi="Times New Roman"/>
          <w:bCs/>
          <w:i/>
          <w:sz w:val="24"/>
          <w:szCs w:val="24"/>
          <w:lang w:eastAsia="ar-SA"/>
        </w:rPr>
        <w:t> </w:t>
      </w:r>
      <w:r w:rsidRPr="002F52A0">
        <w:rPr>
          <w:rFonts w:ascii="Times New Roman" w:eastAsia="Times New Roman" w:hAnsi="Times New Roman"/>
          <w:bCs/>
          <w:i/>
          <w:sz w:val="24"/>
          <w:szCs w:val="24"/>
          <w:lang w:val="x-none" w:eastAsia="ar-SA"/>
        </w:rPr>
        <w:t>tym zakresie.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bCs/>
          <w:i/>
          <w:sz w:val="24"/>
          <w:szCs w:val="24"/>
          <w:lang w:eastAsia="ar-SA"/>
        </w:rPr>
        <w:lastRenderedPageBreak/>
        <w:t>9.1.2.</w:t>
      </w:r>
      <w:r w:rsidR="0012415C" w:rsidRPr="002F52A0">
        <w:rPr>
          <w:rFonts w:ascii="Times New Roman" w:eastAsia="Times New Roman" w:hAnsi="Times New Roman"/>
          <w:bCs/>
          <w:i/>
          <w:sz w:val="24"/>
          <w:szCs w:val="24"/>
          <w:lang w:eastAsia="ar-SA"/>
        </w:rPr>
        <w:t xml:space="preserve"> </w:t>
      </w:r>
      <w:r w:rsidRPr="002F52A0">
        <w:rPr>
          <w:rFonts w:ascii="Times New Roman" w:eastAsia="Times New Roman" w:hAnsi="Times New Roman"/>
          <w:bCs/>
          <w:i/>
          <w:sz w:val="24"/>
          <w:szCs w:val="24"/>
          <w:lang w:val="x-none" w:eastAsia="ar-SA"/>
        </w:rPr>
        <w:t>sytuacji ekonomicznej lub finansowej – zamawiający nie określa warunków</w:t>
      </w:r>
      <w:r w:rsidRPr="002F52A0">
        <w:rPr>
          <w:rFonts w:ascii="Times New Roman" w:eastAsia="Times New Roman" w:hAnsi="Times New Roman"/>
          <w:bCs/>
          <w:i/>
          <w:sz w:val="24"/>
          <w:szCs w:val="24"/>
          <w:lang w:eastAsia="ar-SA"/>
        </w:rPr>
        <w:t xml:space="preserve"> </w:t>
      </w:r>
      <w:r w:rsidRPr="002F52A0">
        <w:rPr>
          <w:rFonts w:ascii="Times New Roman" w:eastAsia="Times New Roman" w:hAnsi="Times New Roman"/>
          <w:bCs/>
          <w:i/>
          <w:sz w:val="24"/>
          <w:szCs w:val="24"/>
          <w:lang w:val="x-none" w:eastAsia="ar-SA"/>
        </w:rPr>
        <w:t>w tym zakresie.</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9.1.3.</w:t>
      </w:r>
      <w:r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i/>
          <w:sz w:val="24"/>
          <w:szCs w:val="24"/>
          <w:lang w:val="x-none" w:eastAsia="ar-SA"/>
        </w:rPr>
        <w:t>zdolności technicznej lub zawodowej:</w:t>
      </w:r>
    </w:p>
    <w:p w:rsidR="00396B6F" w:rsidRPr="002F52A0"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2F52A0" w:rsidRDefault="00EC0F02" w:rsidP="00396B6F">
      <w:pPr>
        <w:pStyle w:val="Akapitzlist"/>
        <w:numPr>
          <w:ilvl w:val="0"/>
          <w:numId w:val="52"/>
        </w:numPr>
        <w:jc w:val="both"/>
        <w:rPr>
          <w:i/>
        </w:rPr>
      </w:pPr>
      <w:r w:rsidRPr="002F52A0">
        <w:rPr>
          <w:bCs/>
          <w:i/>
          <w:u w:val="single"/>
        </w:rPr>
        <w:t>Osób</w:t>
      </w:r>
      <w:r w:rsidRPr="002F52A0">
        <w:rPr>
          <w:bCs/>
          <w:i/>
        </w:rPr>
        <w:t>:</w:t>
      </w:r>
    </w:p>
    <w:p w:rsidR="00EC0F02" w:rsidRPr="002F52A0" w:rsidRDefault="00EC0F02" w:rsidP="00621FF4">
      <w:pPr>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2F52A0" w:rsidRDefault="00396B6F" w:rsidP="00396B6F">
      <w:pPr>
        <w:spacing w:after="0" w:line="240" w:lineRule="auto"/>
        <w:ind w:left="1134"/>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osoba proponowana do pełnienia funkcji kierownika budowy ( 1 osoba) posiadająca uprawnienia budowlane do kierowania robotami budowlanymi w specjalności drogowej,</w:t>
      </w:r>
    </w:p>
    <w:p w:rsidR="00396B6F" w:rsidRPr="002F52A0"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2F52A0" w:rsidRDefault="00EC0F02" w:rsidP="00396B6F">
      <w:pPr>
        <w:pStyle w:val="Akapitzlist"/>
        <w:numPr>
          <w:ilvl w:val="0"/>
          <w:numId w:val="52"/>
        </w:numPr>
        <w:tabs>
          <w:tab w:val="left" w:pos="851"/>
        </w:tabs>
        <w:jc w:val="both"/>
        <w:rPr>
          <w:i/>
        </w:rPr>
      </w:pPr>
      <w:r w:rsidRPr="002F52A0">
        <w:rPr>
          <w:bCs/>
          <w:i/>
          <w:u w:val="single"/>
        </w:rPr>
        <w:t>Wykonawcy</w:t>
      </w:r>
      <w:r w:rsidRPr="002F52A0">
        <w:rPr>
          <w:bCs/>
          <w:i/>
        </w:rPr>
        <w:t>:</w:t>
      </w:r>
    </w:p>
    <w:p w:rsidR="00617B41" w:rsidRPr="002F52A0" w:rsidRDefault="007E0441" w:rsidP="00617B41">
      <w:pPr>
        <w:pStyle w:val="Akapitzlist"/>
        <w:jc w:val="both"/>
        <w:rPr>
          <w:rFonts w:cs="Calibri"/>
          <w:b/>
        </w:rPr>
      </w:pPr>
      <w:r w:rsidRPr="002F52A0">
        <w:rPr>
          <w:i/>
        </w:rPr>
        <w:t xml:space="preserve">Wykonawca musi się wykazać doświadczeniem </w:t>
      </w:r>
      <w:r w:rsidR="00E9190F" w:rsidRPr="002F52A0">
        <w:rPr>
          <w:i/>
        </w:rPr>
        <w:t xml:space="preserve">wykonania </w:t>
      </w:r>
      <w:r w:rsidR="005835A1" w:rsidRPr="002F52A0">
        <w:rPr>
          <w:i/>
        </w:rPr>
        <w:t xml:space="preserve">w </w:t>
      </w:r>
      <w:r w:rsidR="00E9190F" w:rsidRPr="002F52A0">
        <w:rPr>
          <w:i/>
        </w:rPr>
        <w:t>okresie ostatnich 5</w:t>
      </w:r>
      <w:r w:rsidR="00F83863" w:rsidRPr="002F52A0">
        <w:rPr>
          <w:i/>
        </w:rPr>
        <w:t> </w:t>
      </w:r>
      <w:r w:rsidR="00E9190F" w:rsidRPr="002F52A0">
        <w:rPr>
          <w:i/>
        </w:rPr>
        <w:t>lat przed upływem terminu składania ofert, a jeżeli okres prowadzenia działalności jest krótszy - w tym okresie, co najmniej</w:t>
      </w:r>
      <w:r w:rsidR="00617B41" w:rsidRPr="002F52A0">
        <w:rPr>
          <w:i/>
          <w:lang w:val="pl-PL"/>
        </w:rPr>
        <w:t>:</w:t>
      </w:r>
      <w:r w:rsidR="00617B41" w:rsidRPr="002F52A0">
        <w:rPr>
          <w:rFonts w:cs="Calibri"/>
          <w:b/>
        </w:rPr>
        <w:t xml:space="preserve"> </w:t>
      </w:r>
      <w:r w:rsidR="00396B6F" w:rsidRPr="002F52A0">
        <w:rPr>
          <w:b/>
          <w:i/>
          <w:lang w:val="pl-PL"/>
        </w:rPr>
        <w:t>jednego zadania polegającego na wykonaniu robót budowlanych o wartości co najmniej 200 000zł brutto, którego przedmiotem była budowa chodnika</w:t>
      </w:r>
      <w:r w:rsidR="00617B41" w:rsidRPr="002F52A0">
        <w:rPr>
          <w:rFonts w:cs="Calibri"/>
          <w:b/>
        </w:rPr>
        <w:t>;</w:t>
      </w:r>
    </w:p>
    <w:p w:rsidR="00E9190F" w:rsidRPr="002F52A0"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2F52A0">
        <w:rPr>
          <w:rFonts w:ascii="Times New Roman" w:eastAsia="Times New Roman" w:hAnsi="Times New Roman"/>
          <w:i/>
          <w:sz w:val="24"/>
          <w:szCs w:val="24"/>
          <w:lang w:eastAsia="ar-SA"/>
        </w:rPr>
        <w:t xml:space="preserve">1 </w:t>
      </w:r>
      <w:r w:rsidRPr="002F52A0">
        <w:rPr>
          <w:rFonts w:ascii="Times New Roman" w:eastAsia="Times New Roman" w:hAnsi="Times New Roman"/>
          <w:i/>
          <w:sz w:val="24"/>
          <w:szCs w:val="24"/>
          <w:lang w:eastAsia="ar-SA"/>
        </w:rPr>
        <w:t>IDW).</w:t>
      </w:r>
    </w:p>
    <w:p w:rsidR="00EC0F02" w:rsidRPr="002F52A0"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2F52A0"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2F52A0"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9.2.</w:t>
      </w:r>
      <w:r w:rsidRPr="002F52A0">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9.3.</w:t>
      </w:r>
      <w:r w:rsidRPr="002F52A0">
        <w:rPr>
          <w:rFonts w:ascii="Times New Roman" w:eastAsia="Times New Roman" w:hAnsi="Times New Roman"/>
          <w:i/>
          <w:sz w:val="24"/>
          <w:szCs w:val="24"/>
          <w:lang w:val="x-none" w:eastAsia="ar-SA"/>
        </w:rPr>
        <w:t xml:space="preserve">W przypadku </w:t>
      </w:r>
      <w:r w:rsidRPr="002F52A0">
        <w:rPr>
          <w:rFonts w:ascii="Times New Roman" w:eastAsia="Times New Roman" w:hAnsi="Times New Roman"/>
          <w:i/>
          <w:iCs/>
          <w:sz w:val="24"/>
          <w:szCs w:val="24"/>
          <w:lang w:val="x-none" w:eastAsia="ar-SA"/>
        </w:rPr>
        <w:t xml:space="preserve">Wykonawców wspólnie ubiegających się o udzielenie zamówienia </w:t>
      </w:r>
      <w:r w:rsidRPr="002F52A0">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szczególnego sposobu spełniania przez wykonawców </w:t>
      </w:r>
      <w:r w:rsidRPr="002F52A0">
        <w:rPr>
          <w:rFonts w:ascii="Times New Roman" w:eastAsia="Times New Roman" w:hAnsi="Times New Roman"/>
          <w:i/>
          <w:iCs/>
          <w:sz w:val="24"/>
          <w:szCs w:val="24"/>
          <w:lang w:val="x-none" w:eastAsia="ar-SA"/>
        </w:rPr>
        <w:t>wspólnie ubiegających się o</w:t>
      </w:r>
      <w:r w:rsidR="00FC4F87" w:rsidRPr="002F52A0">
        <w:rPr>
          <w:rFonts w:ascii="Times New Roman" w:eastAsia="Times New Roman" w:hAnsi="Times New Roman"/>
          <w:i/>
          <w:iCs/>
          <w:sz w:val="24"/>
          <w:szCs w:val="24"/>
          <w:lang w:eastAsia="ar-SA"/>
        </w:rPr>
        <w:t> </w:t>
      </w:r>
      <w:r w:rsidRPr="002F52A0">
        <w:rPr>
          <w:rFonts w:ascii="Times New Roman" w:eastAsia="Times New Roman" w:hAnsi="Times New Roman"/>
          <w:i/>
          <w:iCs/>
          <w:sz w:val="24"/>
          <w:szCs w:val="24"/>
          <w:lang w:val="x-none" w:eastAsia="ar-SA"/>
        </w:rPr>
        <w:t>udzielenie zamówienia</w:t>
      </w:r>
      <w:r w:rsidRPr="002F52A0">
        <w:rPr>
          <w:rFonts w:ascii="Times New Roman" w:eastAsia="Times New Roman" w:hAnsi="Times New Roman"/>
          <w:i/>
          <w:sz w:val="24"/>
          <w:szCs w:val="24"/>
          <w:lang w:val="x-none" w:eastAsia="ar-SA"/>
        </w:rPr>
        <w:t xml:space="preserve">, warunków udziału w postępowaniu, o których mowa w art. 22 ust. 1b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iCs/>
          <w:sz w:val="24"/>
          <w:szCs w:val="24"/>
          <w:lang w:eastAsia="ar-SA"/>
        </w:rPr>
        <w:t>9.4.</w:t>
      </w:r>
      <w:r w:rsidRPr="002F52A0">
        <w:rPr>
          <w:rFonts w:ascii="Times New Roman" w:eastAsia="Times New Roman" w:hAnsi="Times New Roman"/>
          <w:i/>
          <w:iCs/>
          <w:sz w:val="24"/>
          <w:szCs w:val="24"/>
          <w:lang w:val="x-none" w:eastAsia="ar-SA"/>
        </w:rPr>
        <w:t xml:space="preserve">Wykonawca </w:t>
      </w:r>
      <w:r w:rsidRPr="002F52A0">
        <w:rPr>
          <w:rFonts w:ascii="Times New Roman" w:eastAsia="Times New Roman" w:hAnsi="Times New Roman"/>
          <w:i/>
          <w:sz w:val="24"/>
          <w:szCs w:val="24"/>
          <w:lang w:val="x-none" w:eastAsia="ar-SA"/>
        </w:rPr>
        <w:t>może w celu potwierdzenia spełniania warunków, o których mowa w</w:t>
      </w:r>
      <w:r w:rsidR="00FC4F87"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FC4F87"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2F52A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iCs/>
          <w:sz w:val="24"/>
          <w:szCs w:val="24"/>
          <w:lang w:eastAsia="ar-SA"/>
        </w:rPr>
        <w:t>9.5.</w:t>
      </w:r>
      <w:r w:rsidRPr="002F52A0">
        <w:rPr>
          <w:rFonts w:ascii="Times New Roman" w:eastAsia="Times New Roman" w:hAnsi="Times New Roman"/>
          <w:i/>
          <w:iCs/>
          <w:sz w:val="24"/>
          <w:szCs w:val="24"/>
          <w:lang w:val="x-none" w:eastAsia="ar-SA"/>
        </w:rPr>
        <w:t xml:space="preserve">Zamawiający jednocześnie informuje, iż „stosowna sytuacja” o której mowa w </w:t>
      </w:r>
      <w:r w:rsidRPr="002F52A0">
        <w:rPr>
          <w:rFonts w:ascii="Times New Roman" w:eastAsia="Times New Roman" w:hAnsi="Times New Roman"/>
          <w:i/>
          <w:sz w:val="24"/>
          <w:szCs w:val="24"/>
          <w:lang w:val="x-none" w:eastAsia="ar-SA"/>
        </w:rPr>
        <w:t>pkt. 9.</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niniejszej IDW wystąpi wyłącznie w przypadku kiedy:</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9.5.1.</w:t>
      </w:r>
      <w:r w:rsidRPr="002F52A0">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9.5.2.</w:t>
      </w:r>
      <w:r w:rsidRPr="002F52A0">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w:t>
      </w:r>
      <w:r w:rsidR="002A219B"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których mowa w art. 24 ust. 1 pkt 13–22 i ust. 5</w:t>
      </w:r>
      <w:r w:rsidRPr="002F52A0">
        <w:rPr>
          <w:rFonts w:ascii="Times New Roman" w:eastAsia="Times New Roman" w:hAnsi="Times New Roman"/>
          <w:i/>
          <w:sz w:val="24"/>
          <w:szCs w:val="24"/>
          <w:lang w:eastAsia="ar-SA"/>
        </w:rPr>
        <w:t>.</w:t>
      </w:r>
    </w:p>
    <w:p w:rsidR="00EC0F02" w:rsidRPr="002F52A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9.5.3.</w:t>
      </w:r>
      <w:r w:rsidRPr="002F52A0">
        <w:rPr>
          <w:rFonts w:ascii="Times New Roman" w:eastAsia="Times New Roman" w:hAnsi="Times New Roman"/>
          <w:i/>
          <w:sz w:val="24"/>
          <w:szCs w:val="24"/>
          <w:lang w:val="x-none" w:eastAsia="ar-SA"/>
        </w:rPr>
        <w:t>W odniesieniu do warunków dotyczących wykształcenia, kwalifikacji zawodowych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lub doświadczenia, wykonawcy mogą polegać na zdolnościach innych podmiotów, jeśli podmioty</w:t>
      </w:r>
      <w:r w:rsidR="003F17DD" w:rsidRPr="002F52A0">
        <w:rPr>
          <w:rFonts w:ascii="Times New Roman" w:eastAsia="Times New Roman" w:hAnsi="Times New Roman"/>
          <w:i/>
          <w:sz w:val="24"/>
          <w:szCs w:val="24"/>
          <w:lang w:val="x-none" w:eastAsia="ar-SA"/>
        </w:rPr>
        <w:t xml:space="preserve"> te zrealizują roboty budowlane</w:t>
      </w:r>
      <w:r w:rsidRPr="002F52A0">
        <w:rPr>
          <w:rFonts w:ascii="Times New Roman" w:eastAsia="Times New Roman" w:hAnsi="Times New Roman"/>
          <w:i/>
          <w:sz w:val="24"/>
          <w:szCs w:val="24"/>
          <w:lang w:val="x-none" w:eastAsia="ar-SA"/>
        </w:rPr>
        <w:t>, do realizacji których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te zdolności są wymagane.</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lang w:val="x-none" w:eastAsia="ar-SA"/>
        </w:rPr>
        <w:t>Przesłanki wykluczenia wykonawcy:</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pl-PL"/>
        </w:rPr>
        <w:t>10.1.</w:t>
      </w:r>
      <w:r w:rsidRPr="002F52A0">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2F52A0">
        <w:rPr>
          <w:rFonts w:ascii="Times New Roman" w:eastAsia="Times New Roman" w:hAnsi="Times New Roman"/>
          <w:i/>
          <w:sz w:val="24"/>
          <w:szCs w:val="24"/>
          <w:lang w:val="x-none" w:eastAsia="pl-PL"/>
        </w:rPr>
        <w:t>UPzp</w:t>
      </w:r>
      <w:proofErr w:type="spellEnd"/>
      <w:r w:rsidRPr="002F52A0">
        <w:rPr>
          <w:rFonts w:ascii="Times New Roman" w:eastAsia="Times New Roman" w:hAnsi="Times New Roman"/>
          <w:i/>
          <w:sz w:val="24"/>
          <w:szCs w:val="24"/>
          <w:lang w:val="x-none" w:eastAsia="pl-PL"/>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10.2.</w:t>
      </w:r>
      <w:r w:rsidRPr="002F52A0">
        <w:rPr>
          <w:rFonts w:ascii="Times New Roman" w:eastAsia="Times New Roman" w:hAnsi="Times New Roman"/>
          <w:i/>
          <w:sz w:val="24"/>
          <w:szCs w:val="24"/>
          <w:lang w:val="x-none" w:eastAsia="ar-SA"/>
        </w:rPr>
        <w:t xml:space="preserve">Dodatkowo Zamawiający </w:t>
      </w:r>
      <w:r w:rsidRPr="002F52A0">
        <w:rPr>
          <w:rFonts w:ascii="Times New Roman" w:eastAsia="Times New Roman" w:hAnsi="Times New Roman"/>
          <w:bCs/>
          <w:i/>
          <w:sz w:val="24"/>
          <w:szCs w:val="24"/>
          <w:lang w:val="x-none" w:eastAsia="ar-SA"/>
        </w:rPr>
        <w:t>przewiduje wykluczenie wykonawcy:</w:t>
      </w:r>
    </w:p>
    <w:p w:rsidR="00EC0F02" w:rsidRPr="002F52A0"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2F52A0">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2F52A0">
        <w:rPr>
          <w:rFonts w:ascii="Times New Roman" w:eastAsia="Times New Roman" w:hAnsi="Times New Roman"/>
          <w:bCs/>
          <w:i/>
          <w:sz w:val="24"/>
          <w:szCs w:val="24"/>
          <w:lang w:eastAsia="ar-SA"/>
        </w:rPr>
        <w:br/>
      </w:r>
      <w:r w:rsidRPr="002F52A0">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2F52A0">
        <w:rPr>
          <w:rFonts w:ascii="Times New Roman" w:eastAsia="Times New Roman" w:hAnsi="Times New Roman"/>
          <w:bCs/>
          <w:i/>
          <w:sz w:val="24"/>
          <w:szCs w:val="24"/>
          <w:lang w:eastAsia="ar-SA"/>
        </w:rPr>
        <w:t>9</w:t>
      </w:r>
      <w:r w:rsidRPr="002F52A0">
        <w:rPr>
          <w:rFonts w:ascii="Times New Roman" w:eastAsia="Times New Roman" w:hAnsi="Times New Roman"/>
          <w:bCs/>
          <w:i/>
          <w:sz w:val="24"/>
          <w:szCs w:val="24"/>
          <w:lang w:val="x-none" w:eastAsia="ar-SA"/>
        </w:rPr>
        <w:t>r. poz.</w:t>
      </w:r>
      <w:r w:rsidR="00B63ECA" w:rsidRPr="002F52A0">
        <w:rPr>
          <w:rFonts w:ascii="Times New Roman" w:eastAsia="Times New Roman" w:hAnsi="Times New Roman"/>
          <w:bCs/>
          <w:i/>
          <w:sz w:val="24"/>
          <w:szCs w:val="24"/>
          <w:lang w:eastAsia="ar-SA"/>
        </w:rPr>
        <w:t>243 z</w:t>
      </w:r>
      <w:r w:rsidR="002A219B" w:rsidRPr="002F52A0">
        <w:rPr>
          <w:rFonts w:ascii="Times New Roman" w:eastAsia="Times New Roman" w:hAnsi="Times New Roman"/>
          <w:bCs/>
          <w:i/>
          <w:sz w:val="24"/>
          <w:szCs w:val="24"/>
          <w:lang w:eastAsia="ar-SA"/>
        </w:rPr>
        <w:t> </w:t>
      </w:r>
      <w:r w:rsidR="00B63ECA" w:rsidRPr="002F52A0">
        <w:rPr>
          <w:rFonts w:ascii="Times New Roman" w:eastAsia="Times New Roman" w:hAnsi="Times New Roman"/>
          <w:bCs/>
          <w:i/>
          <w:sz w:val="24"/>
          <w:szCs w:val="24"/>
          <w:lang w:eastAsia="ar-SA"/>
        </w:rPr>
        <w:t>późn. zm.</w:t>
      </w:r>
      <w:r w:rsidRPr="002F52A0">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2F52A0">
        <w:rPr>
          <w:rFonts w:ascii="Times New Roman" w:eastAsia="Times New Roman" w:hAnsi="Times New Roman"/>
          <w:bCs/>
          <w:i/>
          <w:sz w:val="24"/>
          <w:szCs w:val="24"/>
          <w:lang w:eastAsia="ar-SA"/>
        </w:rPr>
        <w:t>9</w:t>
      </w:r>
      <w:r w:rsidRPr="002F52A0">
        <w:rPr>
          <w:rFonts w:ascii="Times New Roman" w:eastAsia="Times New Roman" w:hAnsi="Times New Roman"/>
          <w:bCs/>
          <w:i/>
          <w:sz w:val="24"/>
          <w:szCs w:val="24"/>
          <w:lang w:val="x-none" w:eastAsia="ar-SA"/>
        </w:rPr>
        <w:t xml:space="preserve">r. poz. </w:t>
      </w:r>
      <w:r w:rsidR="00B63ECA" w:rsidRPr="002F52A0">
        <w:rPr>
          <w:rFonts w:ascii="Times New Roman" w:eastAsia="Times New Roman" w:hAnsi="Times New Roman"/>
          <w:bCs/>
          <w:i/>
          <w:sz w:val="24"/>
          <w:szCs w:val="24"/>
          <w:lang w:eastAsia="ar-SA"/>
        </w:rPr>
        <w:t>498 z późn. zm.)</w:t>
      </w:r>
      <w:r w:rsidRPr="002F52A0">
        <w:rPr>
          <w:rFonts w:ascii="Times New Roman" w:eastAsia="Times New Roman" w:hAnsi="Times New Roman"/>
          <w:bCs/>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10.3.</w:t>
      </w:r>
      <w:r w:rsidRPr="002F52A0">
        <w:rPr>
          <w:rFonts w:ascii="Times New Roman" w:eastAsia="Times New Roman" w:hAnsi="Times New Roman"/>
          <w:i/>
          <w:sz w:val="24"/>
          <w:szCs w:val="24"/>
          <w:lang w:val="x-none" w:eastAsia="ar-SA"/>
        </w:rPr>
        <w:t xml:space="preserve">Wykluczenie Wykonawcy następuje zgodnie z art. 24 ust. 7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10.4.</w:t>
      </w:r>
      <w:r w:rsidRPr="002F52A0">
        <w:rPr>
          <w:rFonts w:ascii="Times New Roman" w:eastAsia="Times New Roman" w:hAnsi="Times New Roman"/>
          <w:i/>
          <w:sz w:val="24"/>
          <w:szCs w:val="24"/>
          <w:lang w:val="x-none" w:eastAsia="ar-SA"/>
        </w:rPr>
        <w:t xml:space="preserve">Wykonawca, który podlega wykluczeniu na podstawie art. 24 ust. 1 pkt. 13 i 14 oraz 16–20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lub na podstawie okoliczności wymienionych </w:t>
      </w:r>
      <w:r w:rsidRPr="002F52A0">
        <w:rPr>
          <w:rFonts w:ascii="Times New Roman" w:eastAsia="Times New Roman" w:hAnsi="Times New Roman"/>
          <w:i/>
          <w:sz w:val="24"/>
          <w:szCs w:val="24"/>
          <w:lang w:eastAsia="ar-SA"/>
        </w:rPr>
        <w:t>w pkt 10.2.</w:t>
      </w:r>
      <w:r w:rsidRPr="002F52A0">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2F52A0">
        <w:rPr>
          <w:rFonts w:ascii="Times New Roman" w:eastAsia="Times New Roman" w:hAnsi="Times New Roman"/>
          <w:i/>
          <w:spacing w:val="-4"/>
          <w:sz w:val="24"/>
          <w:szCs w:val="24"/>
          <w:lang w:val="x-none" w:eastAsia="ar-SA"/>
        </w:rPr>
        <w:t>w szczególności udowodnić naprawienie szkody wyrządzonej przestępstwem lub przestępstwem</w:t>
      </w:r>
      <w:r w:rsidRPr="002F52A0">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10.5.</w:t>
      </w:r>
      <w:r w:rsidRPr="002F52A0">
        <w:rPr>
          <w:rFonts w:ascii="Times New Roman" w:eastAsia="Times New Roman" w:hAnsi="Times New Roman"/>
          <w:i/>
          <w:sz w:val="24"/>
          <w:szCs w:val="24"/>
          <w:lang w:val="x-none" w:eastAsia="ar-SA"/>
        </w:rPr>
        <w:t xml:space="preserve">Wykonawca nie podlega wykluczeniu, jeżeli Zamawiający, uwzględniając wagę </w:t>
      </w:r>
      <w:r w:rsidR="003F17DD"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i szczególne okoliczności czynu Wykonawcy, uzna za wystarczające dowody przedstawione na podstawie pkt.</w:t>
      </w:r>
      <w:r w:rsidRPr="002F52A0">
        <w:rPr>
          <w:rFonts w:ascii="Times New Roman" w:eastAsia="Times New Roman" w:hAnsi="Times New Roman"/>
          <w:i/>
          <w:sz w:val="24"/>
          <w:szCs w:val="24"/>
          <w:lang w:eastAsia="ar-SA"/>
        </w:rPr>
        <w:t>10.4</w:t>
      </w:r>
      <w:r w:rsidRPr="002F52A0">
        <w:rPr>
          <w:rFonts w:ascii="Times New Roman" w:eastAsia="Times New Roman" w:hAnsi="Times New Roman"/>
          <w:i/>
          <w:sz w:val="24"/>
          <w:szCs w:val="24"/>
          <w:lang w:val="x-none" w:eastAsia="ar-SA"/>
        </w:rPr>
        <w:t>. IDW</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10.6.</w:t>
      </w:r>
      <w:r w:rsidRPr="002F52A0">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11.</w:t>
      </w:r>
      <w:r w:rsidRPr="002F52A0">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2F52A0">
        <w:rPr>
          <w:rFonts w:ascii="Times New Roman" w:eastAsia="Times New Roman" w:hAnsi="Times New Roman"/>
          <w:b/>
          <w:i/>
          <w:sz w:val="24"/>
          <w:szCs w:val="24"/>
          <w:lang w:eastAsia="ar-SA"/>
        </w:rPr>
        <w:br/>
      </w:r>
      <w:r w:rsidRPr="002F52A0">
        <w:rPr>
          <w:rFonts w:ascii="Times New Roman" w:eastAsia="Times New Roman" w:hAnsi="Times New Roman"/>
          <w:b/>
          <w:i/>
          <w:sz w:val="24"/>
          <w:szCs w:val="24"/>
          <w:lang w:val="x-none" w:eastAsia="ar-SA"/>
        </w:rPr>
        <w:t>w postępowaniu oraz brak podstaw wykluczenia.</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ar-SA"/>
        </w:rPr>
        <w:t>11.1.</w:t>
      </w:r>
      <w:r w:rsidRPr="002F52A0">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2F52A0">
        <w:rPr>
          <w:rFonts w:ascii="Times New Roman" w:eastAsia="Times New Roman" w:hAnsi="Times New Roman"/>
          <w:i/>
          <w:sz w:val="24"/>
          <w:szCs w:val="24"/>
          <w:lang w:eastAsia="ar-SA"/>
        </w:rPr>
        <w:t>2 i 3</w:t>
      </w:r>
      <w:r w:rsidRPr="002F52A0">
        <w:rPr>
          <w:rFonts w:ascii="Times New Roman" w:eastAsia="Times New Roman" w:hAnsi="Times New Roman"/>
          <w:i/>
          <w:sz w:val="24"/>
          <w:szCs w:val="24"/>
          <w:lang w:val="x-none" w:eastAsia="ar-SA"/>
        </w:rPr>
        <w:t xml:space="preserve"> do SIWZ Informacje zawarte </w:t>
      </w:r>
      <w:r w:rsidR="003F17DD"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w oświadczeniu będą stanowić wstępne potwierdzenie, że wykonawca </w:t>
      </w:r>
      <w:r w:rsidRPr="002F52A0">
        <w:rPr>
          <w:rFonts w:ascii="Times New Roman" w:eastAsia="Times New Roman" w:hAnsi="Times New Roman"/>
          <w:bCs/>
          <w:i/>
          <w:sz w:val="24"/>
          <w:szCs w:val="24"/>
          <w:lang w:val="x-none" w:eastAsia="ar-SA"/>
        </w:rPr>
        <w:t xml:space="preserve">nie podlega </w:t>
      </w:r>
      <w:r w:rsidRPr="002F52A0">
        <w:rPr>
          <w:rFonts w:ascii="Times New Roman" w:eastAsia="Times New Roman" w:hAnsi="Times New Roman"/>
          <w:bCs/>
          <w:i/>
          <w:sz w:val="24"/>
          <w:szCs w:val="24"/>
          <w:lang w:val="x-none" w:eastAsia="ar-SA"/>
        </w:rPr>
        <w:lastRenderedPageBreak/>
        <w:t xml:space="preserve">wykluczeniu oraz spełnia warunki udziału w postępowaniu. </w:t>
      </w:r>
      <w:r w:rsidRPr="002F52A0">
        <w:rPr>
          <w:rFonts w:ascii="Times New Roman" w:eastAsia="Times New Roman" w:hAnsi="Times New Roman"/>
          <w:i/>
          <w:sz w:val="24"/>
          <w:szCs w:val="24"/>
          <w:lang w:val="x-none" w:eastAsia="pl-PL"/>
        </w:rPr>
        <w:t>Oświadczenie Wykonawca zobowiązany jest złożyć w formie pisemnej wraz z Ofertą.</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b/>
          <w:bCs/>
          <w:i/>
          <w:sz w:val="24"/>
          <w:szCs w:val="24"/>
          <w:lang w:eastAsia="ar-SA"/>
        </w:rPr>
        <w:t>11.2.</w:t>
      </w:r>
      <w:r w:rsidRPr="002F52A0">
        <w:rPr>
          <w:rFonts w:ascii="Times New Roman" w:eastAsia="Times New Roman" w:hAnsi="Times New Roman"/>
          <w:b/>
          <w:bCs/>
          <w:i/>
          <w:sz w:val="24"/>
          <w:szCs w:val="24"/>
          <w:lang w:val="x-none" w:eastAsia="ar-SA"/>
        </w:rPr>
        <w:t>Wykonawca, w terminie 3 dni od dnia zamieszczenia na stronie internetowej informacji</w:t>
      </w:r>
      <w:r w:rsidRPr="002F52A0">
        <w:rPr>
          <w:rFonts w:ascii="Times New Roman" w:eastAsia="Times New Roman" w:hAnsi="Times New Roman"/>
          <w:i/>
          <w:sz w:val="24"/>
          <w:szCs w:val="24"/>
          <w:lang w:val="x-none" w:eastAsia="ar-SA"/>
        </w:rPr>
        <w:t xml:space="preserve">, o której mowa w art. 86 ust.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zakłócenia konkurencji w postępowaniu  o udzielenie zamówienia.</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11.3.</w:t>
      </w:r>
      <w:r w:rsidRPr="002F52A0">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11.4.</w:t>
      </w:r>
      <w:r w:rsidRPr="002F52A0">
        <w:rPr>
          <w:rFonts w:ascii="Times New Roman" w:eastAsia="Times New Roman" w:hAnsi="Times New Roman"/>
          <w:i/>
          <w:sz w:val="24"/>
          <w:szCs w:val="24"/>
          <w:lang w:val="x-none" w:eastAsia="ar-SA"/>
        </w:rPr>
        <w:t xml:space="preserve">Jeżeli jest to niezbędne do zapewnienia odpowiedniego przebiegu postępowania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eastAsia="ar-SA"/>
        </w:rPr>
        <w:t>11.5.</w:t>
      </w:r>
      <w:r w:rsidRPr="002F52A0">
        <w:rPr>
          <w:rFonts w:ascii="Times New Roman" w:eastAsia="Times New Roman" w:hAnsi="Times New Roman"/>
          <w:i/>
          <w:sz w:val="24"/>
          <w:szCs w:val="24"/>
          <w:lang w:val="x-none" w:eastAsia="ar-SA"/>
        </w:rPr>
        <w:t xml:space="preserve">Zamawiający, zgodnie z art. 24 aa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2F52A0">
        <w:rPr>
          <w:rFonts w:ascii="Times New Roman" w:eastAsia="Times New Roman" w:hAnsi="Times New Roman"/>
          <w:i/>
          <w:sz w:val="24"/>
          <w:szCs w:val="24"/>
          <w:lang w:eastAsia="ar-SA"/>
        </w:rPr>
        <w:br/>
      </w:r>
      <w:r w:rsidRPr="002F52A0">
        <w:rPr>
          <w:rFonts w:ascii="Times New Roman" w:eastAsia="Times New Roman" w:hAnsi="Times New Roman"/>
          <w:i/>
          <w:sz w:val="24"/>
          <w:szCs w:val="24"/>
          <w:lang w:val="x-none" w:eastAsia="ar-SA"/>
        </w:rPr>
        <w:t xml:space="preserve">w postępowaniu. </w:t>
      </w:r>
    </w:p>
    <w:p w:rsidR="00EC0F02" w:rsidRPr="002F52A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2F52A0"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val="x-none" w:eastAsia="ar-SA"/>
        </w:rPr>
        <w:t>Skrócony opis kolejności postępowania Zamawiającego zgodnie z przewidzianą</w:t>
      </w:r>
      <w:r w:rsidR="00130A8C" w:rsidRPr="002F52A0">
        <w:rPr>
          <w:rFonts w:ascii="Times New Roman" w:eastAsia="Times New Roman" w:hAnsi="Times New Roman"/>
          <w:b/>
          <w:i/>
          <w:sz w:val="24"/>
          <w:szCs w:val="24"/>
          <w:u w:val="single"/>
          <w:lang w:eastAsia="ar-SA"/>
        </w:rPr>
        <w:br/>
      </w:r>
      <w:r w:rsidRPr="002F52A0">
        <w:rPr>
          <w:rFonts w:ascii="Times New Roman" w:eastAsia="Times New Roman" w:hAnsi="Times New Roman"/>
          <w:b/>
          <w:i/>
          <w:sz w:val="24"/>
          <w:szCs w:val="24"/>
          <w:u w:val="single"/>
          <w:lang w:val="x-none" w:eastAsia="ar-SA"/>
        </w:rPr>
        <w:t xml:space="preserve"> procedurą odwróconą:</w:t>
      </w:r>
    </w:p>
    <w:p w:rsidR="00130A8C" w:rsidRPr="002F52A0"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2F52A0" w:rsidRPr="002F52A0" w:rsidTr="00130A8C">
        <w:trPr>
          <w:jc w:val="center"/>
        </w:trPr>
        <w:tc>
          <w:tcPr>
            <w:tcW w:w="6379" w:type="dxa"/>
            <w:vAlign w:val="center"/>
          </w:tcPr>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Czynność</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Podstawa prawna </w:t>
            </w:r>
            <w:proofErr w:type="spellStart"/>
            <w:r w:rsidRPr="002F52A0">
              <w:rPr>
                <w:rFonts w:ascii="Times New Roman" w:eastAsia="Times New Roman" w:hAnsi="Times New Roman"/>
                <w:b/>
                <w:i/>
                <w:sz w:val="24"/>
                <w:szCs w:val="24"/>
                <w:lang w:eastAsia="ar-SA"/>
              </w:rPr>
              <w:t>UPzp</w:t>
            </w:r>
            <w:proofErr w:type="spellEnd"/>
            <w:r w:rsidRPr="002F52A0">
              <w:rPr>
                <w:rFonts w:ascii="Times New Roman" w:eastAsia="Times New Roman" w:hAnsi="Times New Roman"/>
                <w:b/>
                <w:i/>
                <w:sz w:val="24"/>
                <w:szCs w:val="24"/>
                <w:lang w:eastAsia="ar-SA"/>
              </w:rPr>
              <w:t>:</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Otwarcie ofert</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86 ust. 2,3,4</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86 ust. 5.</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24 ust. 11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89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87 ust. 2</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90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1,2</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24 ust. 11</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2f</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25 ust. 1</w:t>
            </w:r>
          </w:p>
        </w:tc>
      </w:tr>
      <w:tr w:rsidR="002F52A0"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26 ust. 1,2</w:t>
            </w:r>
          </w:p>
        </w:tc>
      </w:tr>
      <w:tr w:rsidR="00EC0F02" w:rsidRPr="002F52A0" w:rsidTr="00130A8C">
        <w:trPr>
          <w:jc w:val="center"/>
        </w:trPr>
        <w:tc>
          <w:tcPr>
            <w:tcW w:w="6379" w:type="dxa"/>
            <w:vAlign w:val="center"/>
          </w:tcPr>
          <w:p w:rsidR="00EC0F02" w:rsidRPr="002F52A0" w:rsidRDefault="00EC0F02" w:rsidP="00EC0F02">
            <w:pPr>
              <w:suppressAutoHyphens/>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najkorzystniejszej oferty</w:t>
            </w:r>
          </w:p>
        </w:tc>
        <w:tc>
          <w:tcPr>
            <w:tcW w:w="2268" w:type="dxa"/>
            <w:vAlign w:val="center"/>
          </w:tcPr>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Art. 92</w:t>
            </w:r>
          </w:p>
        </w:tc>
      </w:tr>
    </w:tbl>
    <w:p w:rsidR="00EC0F02" w:rsidRPr="002F52A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2F52A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b/>
          <w:bCs/>
          <w:i/>
          <w:sz w:val="24"/>
          <w:szCs w:val="24"/>
          <w:lang w:eastAsia="ar-SA"/>
        </w:rPr>
        <w:lastRenderedPageBreak/>
        <w:t>11.6.</w:t>
      </w:r>
      <w:r w:rsidRPr="002F52A0">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2F52A0"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celu potwierdzenia spełniania warunków udziału w postępowaniu:</w:t>
      </w:r>
    </w:p>
    <w:p w:rsidR="00EC0F02" w:rsidRPr="002F52A0"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2F52A0">
        <w:rPr>
          <w:rFonts w:ascii="Times New Roman" w:eastAsia="TimesNewRoman" w:hAnsi="Times New Roman"/>
          <w:b/>
          <w:i/>
          <w:sz w:val="24"/>
          <w:szCs w:val="24"/>
          <w:lang w:eastAsia="ar-SA"/>
        </w:rPr>
        <w:t xml:space="preserve"> </w:t>
      </w:r>
      <w:r w:rsidR="00EC0F02" w:rsidRPr="002F52A0">
        <w:rPr>
          <w:rFonts w:ascii="Times New Roman" w:eastAsia="TimesNewRoman" w:hAnsi="Times New Roman"/>
          <w:b/>
          <w:i/>
          <w:sz w:val="24"/>
          <w:szCs w:val="24"/>
          <w:lang w:val="x-none" w:eastAsia="ar-SA"/>
        </w:rPr>
        <w:t>wykazu</w:t>
      </w:r>
      <w:r w:rsidR="00EC0F02" w:rsidRPr="002F52A0">
        <w:rPr>
          <w:rFonts w:ascii="Times New Roman" w:eastAsia="TimesNewRoman" w:hAnsi="Times New Roman"/>
          <w:i/>
          <w:sz w:val="24"/>
          <w:szCs w:val="24"/>
          <w:lang w:val="x-none" w:eastAsia="ar-SA"/>
        </w:rPr>
        <w:t xml:space="preserve"> </w:t>
      </w:r>
      <w:r w:rsidR="00EC0F02" w:rsidRPr="002F52A0">
        <w:rPr>
          <w:rFonts w:ascii="Times New Roman" w:eastAsia="TimesNewRoman" w:hAnsi="Times New Roman"/>
          <w:b/>
          <w:i/>
          <w:sz w:val="24"/>
          <w:szCs w:val="24"/>
          <w:lang w:val="x-none" w:eastAsia="ar-SA"/>
        </w:rPr>
        <w:t>robót budowlanych</w:t>
      </w:r>
      <w:r w:rsidR="00EC0F02" w:rsidRPr="002F52A0">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2F52A0">
        <w:t xml:space="preserve"> </w:t>
      </w:r>
      <w:r w:rsidR="00617B41" w:rsidRPr="002F52A0">
        <w:rPr>
          <w:rFonts w:ascii="Times New Roman" w:eastAsia="TimesNewRoman" w:hAnsi="Times New Roman"/>
          <w:i/>
          <w:sz w:val="24"/>
          <w:szCs w:val="24"/>
          <w:lang w:val="x-none" w:eastAsia="ar-SA"/>
        </w:rPr>
        <w:t xml:space="preserve">jednego zadania polegającego na wykonaniu robót budowlanych o wartości co najmniej </w:t>
      </w:r>
      <w:r w:rsidR="00E2516F" w:rsidRPr="002F52A0">
        <w:rPr>
          <w:rFonts w:ascii="Times New Roman" w:eastAsia="TimesNewRoman" w:hAnsi="Times New Roman"/>
          <w:i/>
          <w:sz w:val="24"/>
          <w:szCs w:val="24"/>
          <w:lang w:eastAsia="ar-SA"/>
        </w:rPr>
        <w:t>2</w:t>
      </w:r>
      <w:r w:rsidR="00617B41" w:rsidRPr="002F52A0">
        <w:rPr>
          <w:rFonts w:ascii="Times New Roman" w:eastAsia="TimesNewRoman" w:hAnsi="Times New Roman"/>
          <w:i/>
          <w:sz w:val="24"/>
          <w:szCs w:val="24"/>
          <w:lang w:val="x-none" w:eastAsia="ar-SA"/>
        </w:rPr>
        <w:t>00 000zł brutto, którego przedmiotem była budowa chodnika;</w:t>
      </w:r>
      <w:r w:rsidR="00EC0F02" w:rsidRPr="002F52A0">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2F52A0">
        <w:rPr>
          <w:rFonts w:ascii="Times New Roman" w:eastAsia="TimesNewRoman" w:hAnsi="Times New Roman"/>
          <w:i/>
          <w:sz w:val="24"/>
          <w:szCs w:val="24"/>
          <w:lang w:eastAsia="ar-SA"/>
        </w:rPr>
        <w:t> </w:t>
      </w:r>
      <w:r w:rsidR="00EC0F02" w:rsidRPr="002F52A0">
        <w:rPr>
          <w:rFonts w:ascii="Times New Roman" w:eastAsia="TimesNewRoman" w:hAnsi="Times New Roman"/>
          <w:i/>
          <w:sz w:val="24"/>
          <w:szCs w:val="24"/>
          <w:lang w:val="x-none" w:eastAsia="ar-SA"/>
        </w:rPr>
        <w:t>obiektywnym charakterze wykonawca nie jest w stanie uzyskać tych dokumentów – inne dokumenty.</w:t>
      </w:r>
    </w:p>
    <w:p w:rsidR="00EC0F02" w:rsidRPr="002F52A0"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NewRoman" w:hAnsi="Times New Roman"/>
          <w:b/>
          <w:i/>
          <w:sz w:val="24"/>
          <w:szCs w:val="24"/>
          <w:lang w:eastAsia="ar-SA"/>
        </w:rPr>
        <w:t xml:space="preserve"> </w:t>
      </w:r>
      <w:r w:rsidR="00EC0F02" w:rsidRPr="002F52A0">
        <w:rPr>
          <w:rFonts w:ascii="Times New Roman" w:eastAsia="TimesNewRoman" w:hAnsi="Times New Roman"/>
          <w:b/>
          <w:i/>
          <w:sz w:val="24"/>
          <w:szCs w:val="24"/>
          <w:lang w:val="x-none" w:eastAsia="ar-SA"/>
        </w:rPr>
        <w:t>wykazu osób</w:t>
      </w:r>
      <w:r w:rsidR="00EC0F02" w:rsidRPr="002F52A0">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2F52A0">
        <w:rPr>
          <w:rFonts w:ascii="Times New Roman" w:eastAsia="TimesNewRoman" w:hAnsi="Times New Roman"/>
          <w:i/>
          <w:sz w:val="24"/>
          <w:szCs w:val="24"/>
          <w:lang w:eastAsia="ar-SA"/>
        </w:rPr>
        <w:t xml:space="preserve">za </w:t>
      </w:r>
      <w:r w:rsidR="00EC0F02" w:rsidRPr="002F52A0">
        <w:rPr>
          <w:rFonts w:ascii="Times New Roman" w:eastAsia="TimesNewRoman" w:hAnsi="Times New Roman"/>
          <w:i/>
          <w:sz w:val="24"/>
          <w:szCs w:val="24"/>
          <w:lang w:val="x-none" w:eastAsia="ar-SA"/>
        </w:rPr>
        <w:t xml:space="preserve">kierowanie robotami budowlanymi, wraz z informacjami na temat ich kwalifikacji zawodowych, uprawnień, </w:t>
      </w:r>
      <w:r w:rsidR="00EC0F02" w:rsidRPr="002F52A0">
        <w:rPr>
          <w:rFonts w:ascii="Times New Roman" w:eastAsia="TimesNewRoman" w:hAnsi="Times New Roman"/>
          <w:i/>
          <w:strike/>
          <w:sz w:val="24"/>
          <w:szCs w:val="24"/>
          <w:lang w:val="x-none" w:eastAsia="ar-SA"/>
        </w:rPr>
        <w:t>doświadczenia</w:t>
      </w:r>
      <w:r w:rsidR="00EC0F02" w:rsidRPr="002F52A0">
        <w:rPr>
          <w:rFonts w:ascii="Times New Roman" w:eastAsia="TimesNewRoman" w:hAnsi="Times New Roman"/>
          <w:i/>
          <w:sz w:val="24"/>
          <w:szCs w:val="24"/>
          <w:lang w:val="x-none" w:eastAsia="ar-SA"/>
        </w:rPr>
        <w:t xml:space="preserve"> i wykształcenia niezbędnych do wykonania zamówienia publicznego, a także zakresu wykonywanych przez nie czynności oraz informacją o podstawie do dysponowania tymi osobami</w:t>
      </w:r>
      <w:r w:rsidR="00EC0F02" w:rsidRPr="002F52A0">
        <w:rPr>
          <w:rFonts w:ascii="Times New Roman" w:eastAsia="TimesNewRoman" w:hAnsi="Times New Roman"/>
          <w:i/>
          <w:sz w:val="24"/>
          <w:szCs w:val="24"/>
          <w:lang w:eastAsia="ar-SA"/>
        </w:rPr>
        <w:t>.</w:t>
      </w:r>
    </w:p>
    <w:p w:rsidR="00EC0F02" w:rsidRPr="002F52A0"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celu potwierdzenia braku podstaw do wykluczenia Wykonawcy z udziału</w:t>
      </w:r>
      <w:r w:rsidR="000F3CC1"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w:t>
      </w:r>
      <w:r w:rsidR="000F3CC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w:t>
      </w:r>
      <w:r w:rsidRPr="002F52A0">
        <w:rPr>
          <w:rFonts w:ascii="Times New Roman" w:eastAsia="Times New Roman" w:hAnsi="Times New Roman"/>
          <w:i/>
          <w:sz w:val="24"/>
          <w:szCs w:val="24"/>
          <w:lang w:eastAsia="ar-SA"/>
        </w:rPr>
        <w:t xml:space="preserve"> składają</w:t>
      </w:r>
      <w:r w:rsidRPr="002F52A0">
        <w:rPr>
          <w:rFonts w:ascii="Times New Roman" w:eastAsia="Times New Roman" w:hAnsi="Times New Roman"/>
          <w:i/>
          <w:sz w:val="24"/>
          <w:szCs w:val="24"/>
          <w:lang w:val="x-none" w:eastAsia="ar-SA"/>
        </w:rPr>
        <w:t>:</w:t>
      </w:r>
    </w:p>
    <w:p w:rsidR="00EC0F02" w:rsidRPr="002F52A0"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odpisu z właściwego rejestru lub z centralnej ewidencji i informacji o</w:t>
      </w:r>
      <w:r w:rsidR="000F3CC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2F52A0"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wykaz, oświadczenia lub inne złożone przez Wykonawcę dokumenty, o</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są wykonywane, o</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dodatkowe informacje lub dokumenty w tym zakresie.</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2F52A0">
        <w:rPr>
          <w:rFonts w:ascii="Times New Roman" w:eastAsia="Times New Roman" w:hAnsi="Times New Roman"/>
          <w:i/>
          <w:spacing w:val="-4"/>
          <w:sz w:val="24"/>
          <w:szCs w:val="24"/>
          <w:lang w:val="x-none" w:eastAsia="ar-SA"/>
        </w:rPr>
        <w:t>ma siedzibę lub miejsce zamieszkania, potwierdzające odpowiednio, że: - nie otwarto</w:t>
      </w:r>
      <w:r w:rsidRPr="002F52A0">
        <w:rPr>
          <w:rFonts w:ascii="Times New Roman" w:eastAsia="Times New Roman" w:hAnsi="Times New Roman"/>
          <w:i/>
          <w:sz w:val="24"/>
          <w:szCs w:val="24"/>
          <w:lang w:val="x-none" w:eastAsia="ar-SA"/>
        </w:rPr>
        <w:t xml:space="preserve"> jego likwidacji ani nie ogłoszono upadłości.</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o których mowa w pkt. 11.6.</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Jeżeli w kraju, w którym Wykonawca ma siedzibę lub miejsce zamieszkania lub miejsce zamieszkania ma osoba, której dokument dotyczy, nie wydaje się </w:t>
      </w:r>
      <w:r w:rsidRPr="002F52A0">
        <w:rPr>
          <w:rFonts w:ascii="Times New Roman" w:eastAsia="Times New Roman" w:hAnsi="Times New Roman"/>
          <w:i/>
          <w:sz w:val="24"/>
          <w:szCs w:val="24"/>
          <w:lang w:val="x-none" w:eastAsia="ar-SA"/>
        </w:rPr>
        <w:lastRenderedPageBreak/>
        <w:t>dokumentów, o których mowa w 11.6.</w:t>
      </w:r>
      <w:r w:rsidRPr="002F52A0">
        <w:rPr>
          <w:rFonts w:ascii="Times New Roman" w:eastAsia="Times New Roman" w:hAnsi="Times New Roman"/>
          <w:i/>
          <w:sz w:val="24"/>
          <w:szCs w:val="24"/>
          <w:lang w:eastAsia="ar-SA"/>
        </w:rPr>
        <w:t>4</w:t>
      </w:r>
      <w:r w:rsidRPr="002F52A0">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2F52A0"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2F52A0">
        <w:rPr>
          <w:rFonts w:ascii="Times New Roman" w:eastAsia="Times New Roman" w:hAnsi="Times New Roman"/>
          <w:i/>
          <w:sz w:val="24"/>
          <w:szCs w:val="24"/>
          <w:lang w:eastAsia="ar-SA"/>
        </w:rPr>
        <w:t>(</w:t>
      </w:r>
      <w:r w:rsidR="00025508" w:rsidRPr="002F52A0">
        <w:rPr>
          <w:rFonts w:ascii="Times New Roman" w:eastAsia="Times New Roman" w:hAnsi="Times New Roman"/>
          <w:i/>
          <w:sz w:val="24"/>
          <w:szCs w:val="24"/>
          <w:lang w:eastAsia="ar-SA"/>
        </w:rPr>
        <w:t xml:space="preserve">Dz.U. z 2020r., </w:t>
      </w:r>
      <w:proofErr w:type="spellStart"/>
      <w:r w:rsidR="00025508" w:rsidRPr="002F52A0">
        <w:rPr>
          <w:rFonts w:ascii="Times New Roman" w:eastAsia="Times New Roman" w:hAnsi="Times New Roman"/>
          <w:i/>
          <w:sz w:val="24"/>
          <w:szCs w:val="24"/>
          <w:lang w:eastAsia="ar-SA"/>
        </w:rPr>
        <w:t>poz</w:t>
      </w:r>
      <w:proofErr w:type="spellEnd"/>
      <w:r w:rsidRPr="002F52A0">
        <w:rPr>
          <w:rFonts w:ascii="Times New Roman" w:eastAsia="Times New Roman" w:hAnsi="Times New Roman"/>
          <w:i/>
          <w:sz w:val="24"/>
          <w:szCs w:val="24"/>
          <w:lang w:val="x-none" w:eastAsia="ar-SA"/>
        </w:rPr>
        <w:t>.</w:t>
      </w:r>
      <w:r w:rsidR="00025508" w:rsidRPr="002F52A0">
        <w:rPr>
          <w:rFonts w:ascii="Times New Roman" w:eastAsia="Times New Roman" w:hAnsi="Times New Roman"/>
          <w:i/>
          <w:sz w:val="24"/>
          <w:szCs w:val="24"/>
          <w:lang w:eastAsia="ar-SA"/>
        </w:rPr>
        <w:t xml:space="preserve"> 346)</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2F52A0"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2F52A0">
        <w:rPr>
          <w:rFonts w:ascii="Times New Roman" w:eastAsia="Times New Roman" w:hAnsi="Times New Roman"/>
          <w:b/>
          <w:i/>
          <w:sz w:val="24"/>
          <w:szCs w:val="24"/>
          <w:lang w:val="x-none" w:eastAsia="ar-SA"/>
        </w:rPr>
        <w:t>UPzp</w:t>
      </w:r>
      <w:proofErr w:type="spellEnd"/>
      <w:r w:rsidRPr="002F52A0">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Wykonawca może w celu potwierdzenia spełniania warunków udziału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2F52A0">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2F52A0">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2F52A0">
        <w:rPr>
          <w:rFonts w:ascii="Times New Roman" w:eastAsia="Times New Roman" w:hAnsi="Times New Roman"/>
          <w:i/>
          <w:sz w:val="24"/>
          <w:szCs w:val="24"/>
          <w:lang w:eastAsia="ar-SA"/>
        </w:rPr>
        <w:t>uPzp</w:t>
      </w:r>
      <w:proofErr w:type="spellEnd"/>
      <w:r w:rsidRPr="002F52A0">
        <w:rPr>
          <w:rFonts w:ascii="Times New Roman" w:eastAsia="Times New Roman" w:hAnsi="Times New Roman"/>
          <w:i/>
          <w:sz w:val="24"/>
          <w:szCs w:val="24"/>
          <w:lang w:eastAsia="ar-SA"/>
        </w:rPr>
        <w:t xml:space="preserve"> oraz, o których mowa w pkt. 10.2. IDW.</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2F52A0"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2F52A0"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zastąpił ten podmiot innym podmiotem lub podmiotami lub</w:t>
      </w:r>
    </w:p>
    <w:p w:rsidR="00EC0F02" w:rsidRPr="002F52A0"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2F52A0">
        <w:rPr>
          <w:rFonts w:ascii="Times New Roman" w:eastAsia="Times New Roman" w:hAnsi="Times New Roman"/>
          <w:i/>
          <w:sz w:val="24"/>
          <w:szCs w:val="24"/>
          <w:lang w:eastAsia="ar-SA"/>
        </w:rPr>
        <w:t>1.1.</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zobowiązany jest do przedstawienia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odniesieniu do tych podmiotów dokumentów wymienionych w</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97255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11.6.2. IDW,</w:t>
      </w:r>
    </w:p>
    <w:p w:rsidR="00EC0F02" w:rsidRPr="002F52A0"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szczególności:</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zakres dostępnych Wykonawcy zasobów innego podmiotu,</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zakres i okres udziału innego podmiotu przy wykonywaniu zamówienia publicznego,</w:t>
      </w:r>
    </w:p>
    <w:p w:rsidR="00EC0F02" w:rsidRPr="002F52A0"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2F52A0"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2F52A0"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który zamierza powierzyć wykonanie części zamówienia podwykonawcom, </w:t>
      </w:r>
      <w:r w:rsidRPr="002F52A0">
        <w:rPr>
          <w:rFonts w:ascii="Times New Roman" w:eastAsia="Times New Roman" w:hAnsi="Times New Roman"/>
          <w:i/>
          <w:sz w:val="24"/>
          <w:szCs w:val="24"/>
          <w:lang w:eastAsia="ar-SA"/>
        </w:rPr>
        <w:t>n</w:t>
      </w:r>
      <w:r w:rsidRPr="002F52A0">
        <w:rPr>
          <w:rFonts w:ascii="Times New Roman" w:eastAsia="Times New Roman" w:hAnsi="Times New Roman"/>
          <w:i/>
          <w:sz w:val="24"/>
          <w:szCs w:val="24"/>
          <w:lang w:val="x-none" w:eastAsia="ar-SA"/>
        </w:rPr>
        <w:t xml:space="preserve">a etapie postępowania o udzielenie zamówienia publicznego jest zobowiązany wskazać </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2F52A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2F52A0"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2F52A0"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13.1.</w:t>
      </w:r>
      <w:r w:rsidR="00EC0F02" w:rsidRPr="002F52A0">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2F52A0">
        <w:rPr>
          <w:rFonts w:ascii="Times New Roman" w:eastAsia="Times New Roman" w:hAnsi="Times New Roman"/>
          <w:i/>
          <w:sz w:val="24"/>
          <w:szCs w:val="24"/>
          <w:lang w:eastAsia="ar-SA"/>
        </w:rPr>
        <w:t> </w:t>
      </w:r>
      <w:r w:rsidR="00EC0F02" w:rsidRPr="002F52A0">
        <w:rPr>
          <w:rFonts w:ascii="Times New Roman" w:eastAsia="Times New Roman" w:hAnsi="Times New Roman"/>
          <w:i/>
          <w:sz w:val="24"/>
          <w:szCs w:val="24"/>
          <w:lang w:val="x-none" w:eastAsia="ar-SA"/>
        </w:rPr>
        <w:t>udzielenie zamówienia albo reprezentowania w postępowaniu i zawarcia umowy w</w:t>
      </w:r>
      <w:r w:rsidR="005E65A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sprawie zamówienia publicznego</w:t>
      </w:r>
      <w:r w:rsidRPr="002F52A0">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2F52A0"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2F52A0">
        <w:rPr>
          <w:i/>
        </w:rPr>
        <w:t xml:space="preserve">W przypadku Wykonawców wspólnie ubiegających się o udzielenie zamówienia, żaden z nich nie może podlegać wykluczeniu z powodu niespełniania warunków, o których mowa w art. 24 ust. 1 ustawy </w:t>
      </w:r>
      <w:proofErr w:type="spellStart"/>
      <w:r w:rsidRPr="002F52A0">
        <w:rPr>
          <w:i/>
        </w:rPr>
        <w:t>Pzp</w:t>
      </w:r>
      <w:proofErr w:type="spellEnd"/>
      <w:r w:rsidRPr="002F52A0">
        <w:rPr>
          <w:i/>
        </w:rPr>
        <w:t>, oraz o których mowa w pkt. 10.2. IDW, natomiast spełnianie warunków udziału w postępowaniu Wykonawcy wykazują zgodnie z</w:t>
      </w:r>
      <w:r w:rsidR="00B37DFC" w:rsidRPr="002F52A0">
        <w:rPr>
          <w:i/>
          <w:lang w:val="pl-PL"/>
        </w:rPr>
        <w:t> </w:t>
      </w:r>
      <w:r w:rsidRPr="002F52A0">
        <w:rPr>
          <w:i/>
        </w:rPr>
        <w:t>pkt.</w:t>
      </w:r>
      <w:r w:rsidR="00B37DFC" w:rsidRPr="002F52A0">
        <w:rPr>
          <w:i/>
          <w:lang w:val="pl-PL"/>
        </w:rPr>
        <w:t> </w:t>
      </w:r>
      <w:r w:rsidRPr="002F52A0">
        <w:rPr>
          <w:i/>
        </w:rPr>
        <w:t>9.1.3. IDW.</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oświadczenie,</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o którym mowa w pkt. 11.1. IDW składa każdy z Wykonawców wspólnie ubiegających się o zamówienie. Dokumenty te potwierdzają spełnianie warunków udziału w postępowaniu oraz brak podstaw wykluczenia w zakresie, w którym każdy </w:t>
      </w:r>
      <w:r w:rsidRPr="002F52A0">
        <w:rPr>
          <w:rFonts w:ascii="Times New Roman" w:eastAsia="Times New Roman" w:hAnsi="Times New Roman"/>
          <w:i/>
          <w:sz w:val="24"/>
          <w:szCs w:val="24"/>
          <w:lang w:val="x-none" w:eastAsia="ar-SA"/>
        </w:rPr>
        <w:lastRenderedPageBreak/>
        <w:t>z</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oświadczenie</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 przynależności braku przynależności do tej samej grupy kapitałowej, o którym mowa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pkt.</w:t>
      </w:r>
      <w:r w:rsidR="00E7450C"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11.2. IDW składa każdy z Wykonawców.</w:t>
      </w:r>
    </w:p>
    <w:p w:rsidR="00EC0F02" w:rsidRPr="002F52A0"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2F52A0"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2F52A0"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i oświadczenia o których mowa w pkt 11.6.2. składa każdy  z nich.</w:t>
      </w:r>
    </w:p>
    <w:p w:rsidR="00EC0F02" w:rsidRPr="002F52A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2F52A0"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Sposób komunikacji oraz wymagania formalne dotyczące składanych oświadczeń i</w:t>
      </w:r>
      <w:r w:rsidR="002D62AC" w:rsidRPr="002F52A0">
        <w:rPr>
          <w:rFonts w:ascii="Times New Roman" w:eastAsia="Times New Roman" w:hAnsi="Times New Roman"/>
          <w:b/>
          <w:i/>
          <w:sz w:val="24"/>
          <w:szCs w:val="24"/>
          <w:lang w:eastAsia="ar-SA"/>
        </w:rPr>
        <w:t> </w:t>
      </w:r>
      <w:r w:rsidRPr="002F52A0">
        <w:rPr>
          <w:rFonts w:ascii="Times New Roman" w:eastAsia="Times New Roman" w:hAnsi="Times New Roman"/>
          <w:b/>
          <w:i/>
          <w:sz w:val="24"/>
          <w:szCs w:val="24"/>
          <w:lang w:val="x-none" w:eastAsia="ar-SA"/>
        </w:rPr>
        <w:t>dokumentów.</w:t>
      </w:r>
    </w:p>
    <w:p w:rsidR="00EC0F02" w:rsidRPr="002F52A0"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2F52A0">
        <w:rPr>
          <w:rFonts w:ascii="Times New Roman" w:eastAsia="Times New Roman" w:hAnsi="Times New Roman"/>
          <w:i/>
          <w:sz w:val="24"/>
          <w:szCs w:val="24"/>
          <w:lang w:eastAsia="ar-SA"/>
        </w:rPr>
        <w:t>(</w:t>
      </w:r>
      <w:r w:rsidR="00B3127A" w:rsidRPr="002F52A0">
        <w:rPr>
          <w:rFonts w:ascii="Times New Roman" w:eastAsia="Times New Roman" w:hAnsi="Times New Roman"/>
          <w:i/>
          <w:sz w:val="24"/>
          <w:szCs w:val="24"/>
          <w:lang w:eastAsia="ar-SA"/>
        </w:rPr>
        <w:t>Dz.</w:t>
      </w:r>
      <w:r w:rsidR="008527F5" w:rsidRPr="002F52A0">
        <w:rPr>
          <w:rFonts w:ascii="Times New Roman" w:eastAsia="Times New Roman" w:hAnsi="Times New Roman"/>
          <w:i/>
          <w:sz w:val="24"/>
          <w:szCs w:val="24"/>
          <w:lang w:eastAsia="ar-SA"/>
        </w:rPr>
        <w:t xml:space="preserve"> </w:t>
      </w:r>
      <w:proofErr w:type="spellStart"/>
      <w:r w:rsidR="00B3127A" w:rsidRPr="002F52A0">
        <w:rPr>
          <w:rFonts w:ascii="Times New Roman" w:eastAsia="Times New Roman" w:hAnsi="Times New Roman"/>
          <w:i/>
          <w:sz w:val="24"/>
          <w:szCs w:val="24"/>
          <w:lang w:eastAsia="ar-SA"/>
        </w:rPr>
        <w:t>U.z</w:t>
      </w:r>
      <w:proofErr w:type="spellEnd"/>
      <w:r w:rsidR="00B3127A" w:rsidRPr="002F52A0">
        <w:rPr>
          <w:rFonts w:ascii="Times New Roman" w:eastAsia="Times New Roman" w:hAnsi="Times New Roman"/>
          <w:i/>
          <w:sz w:val="24"/>
          <w:szCs w:val="24"/>
          <w:lang w:eastAsia="ar-SA"/>
        </w:rPr>
        <w:t xml:space="preserve"> 2018r. 2188 z późn. </w:t>
      </w:r>
      <w:proofErr w:type="spellStart"/>
      <w:r w:rsidR="00B3127A" w:rsidRPr="002F52A0">
        <w:rPr>
          <w:rFonts w:ascii="Times New Roman" w:eastAsia="Times New Roman" w:hAnsi="Times New Roman"/>
          <w:i/>
          <w:sz w:val="24"/>
          <w:szCs w:val="24"/>
          <w:lang w:eastAsia="ar-SA"/>
        </w:rPr>
        <w:t>zm</w:t>
      </w:r>
      <w:proofErr w:type="spellEnd"/>
      <w:r w:rsidR="00B3127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2F52A0">
        <w:rPr>
          <w:rFonts w:ascii="Times New Roman" w:eastAsia="Times New Roman" w:hAnsi="Times New Roman"/>
          <w:i/>
          <w:sz w:val="24"/>
          <w:szCs w:val="24"/>
          <w:lang w:eastAsia="ar-SA"/>
        </w:rPr>
        <w:t>(Dz. U. z</w:t>
      </w:r>
      <w:r w:rsidR="002D62AC" w:rsidRPr="002F52A0">
        <w:rPr>
          <w:rFonts w:ascii="Times New Roman" w:eastAsia="Times New Roman" w:hAnsi="Times New Roman"/>
          <w:i/>
          <w:sz w:val="24"/>
          <w:szCs w:val="24"/>
          <w:lang w:eastAsia="ar-SA"/>
        </w:rPr>
        <w:t> </w:t>
      </w:r>
      <w:r w:rsidR="00B3127A" w:rsidRPr="002F52A0">
        <w:rPr>
          <w:rFonts w:ascii="Times New Roman" w:eastAsia="Times New Roman" w:hAnsi="Times New Roman"/>
          <w:i/>
          <w:sz w:val="24"/>
          <w:szCs w:val="24"/>
          <w:lang w:eastAsia="ar-SA"/>
        </w:rPr>
        <w:t>2020r. poz. 344 z późn. zm.)</w:t>
      </w:r>
      <w:r w:rsidRPr="002F52A0">
        <w:rPr>
          <w:rFonts w:ascii="Times New Roman" w:eastAsia="Times New Roman" w:hAnsi="Times New Roman"/>
          <w:i/>
          <w:sz w:val="24"/>
          <w:szCs w:val="24"/>
          <w:lang w:val="x-none" w:eastAsia="ar-SA"/>
        </w:rPr>
        <w:t>, z uwzględnieniem wymogów dotyczących formy, ustanowionych poniżej w pkt. 14.3. – 14.6. IDW.</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Osobami uprawnionymi przez Zamawiającego do porozumiewania się z Wykonawcami są:</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w:t>
      </w:r>
      <w:r w:rsidR="002D62AC"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 za</w:t>
      </w:r>
      <w:r w:rsidR="00B3127A" w:rsidRPr="002F52A0">
        <w:rPr>
          <w:rFonts w:ascii="Times New Roman" w:eastAsia="Times New Roman" w:hAnsi="Times New Roman"/>
          <w:i/>
          <w:sz w:val="24"/>
          <w:szCs w:val="24"/>
          <w:lang w:eastAsia="ar-SA"/>
        </w:rPr>
        <w:t>kresie merytorycznym – Marek</w:t>
      </w:r>
      <w:r w:rsidR="00E87D4C" w:rsidRPr="002F52A0">
        <w:rPr>
          <w:rFonts w:ascii="Times New Roman" w:eastAsia="Times New Roman" w:hAnsi="Times New Roman"/>
          <w:i/>
          <w:sz w:val="24"/>
          <w:szCs w:val="24"/>
          <w:lang w:eastAsia="ar-SA"/>
        </w:rPr>
        <w:t xml:space="preserve"> </w:t>
      </w:r>
      <w:proofErr w:type="spellStart"/>
      <w:r w:rsidR="00E87D4C" w:rsidRPr="002F52A0">
        <w:rPr>
          <w:rFonts w:ascii="Times New Roman" w:eastAsia="Times New Roman" w:hAnsi="Times New Roman"/>
          <w:i/>
          <w:sz w:val="24"/>
          <w:szCs w:val="24"/>
          <w:lang w:eastAsia="ar-SA"/>
        </w:rPr>
        <w:t>Ligęzka</w:t>
      </w:r>
      <w:proofErr w:type="spellEnd"/>
      <w:r w:rsidR="00312391" w:rsidRPr="002F52A0">
        <w:rPr>
          <w:rFonts w:ascii="Times New Roman" w:eastAsia="Times New Roman" w:hAnsi="Times New Roman"/>
          <w:i/>
          <w:sz w:val="24"/>
          <w:szCs w:val="24"/>
          <w:lang w:eastAsia="ar-SA"/>
        </w:rPr>
        <w:t>,</w:t>
      </w:r>
    </w:p>
    <w:p w:rsidR="00EC0F02" w:rsidRPr="002F52A0"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b)</w:t>
      </w:r>
      <w:r w:rsidR="002D62AC"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 sprawach dotyczących procedury zamówień publicznych</w:t>
      </w:r>
      <w:r w:rsidR="00B3127A"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 </w:t>
      </w:r>
      <w:r w:rsidR="00CD2B9E" w:rsidRPr="002F52A0">
        <w:rPr>
          <w:rFonts w:ascii="Times New Roman" w:eastAsia="Times New Roman" w:hAnsi="Times New Roman"/>
          <w:i/>
          <w:sz w:val="24"/>
          <w:szCs w:val="24"/>
          <w:lang w:eastAsia="ar-SA"/>
        </w:rPr>
        <w:t>Maria Skrodzka</w:t>
      </w:r>
      <w:r w:rsidR="00E87D4C"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b/>
          <w:i/>
          <w:sz w:val="24"/>
          <w:szCs w:val="24"/>
          <w:lang w:eastAsia="ar-SA"/>
        </w:rPr>
        <w:t>.</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Zamawiający lub Wykonawca przekazują oświadczenia, wnioski, zawiadomienia</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postępowaniu oświadczenia, składa się w formie pisemnej albo w postaci elektronicznej.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Ofertę składa się pod rygorem nieważności w formie pisemnej.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w postępowaniu o udzielenie zamówienia (Dz. U. </w:t>
      </w:r>
      <w:r w:rsidR="00F312CC" w:rsidRPr="002F52A0">
        <w:rPr>
          <w:rFonts w:ascii="Times New Roman" w:eastAsia="Times New Roman" w:hAnsi="Times New Roman"/>
          <w:i/>
          <w:sz w:val="24"/>
          <w:szCs w:val="24"/>
          <w:lang w:eastAsia="ar-SA"/>
        </w:rPr>
        <w:t xml:space="preserve">z 2016r. </w:t>
      </w:r>
      <w:r w:rsidRPr="002F52A0">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art.</w:t>
      </w:r>
      <w:r w:rsidR="009E4B7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22a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oraz przez podwykonawców, należy złożyć </w:t>
      </w:r>
      <w:r w:rsidRPr="002F52A0">
        <w:rPr>
          <w:rFonts w:ascii="Times New Roman" w:eastAsia="Times New Roman" w:hAnsi="Times New Roman"/>
          <w:b/>
          <w:bCs/>
          <w:i/>
          <w:sz w:val="24"/>
          <w:szCs w:val="24"/>
          <w:lang w:val="x-none" w:eastAsia="ar-SA"/>
        </w:rPr>
        <w:t>w oryginale.</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Zobowiązanie, o którym mowa w pkt 12.2. IDW należy złożyć w formie analogicznej jak w pkt 14.</w:t>
      </w:r>
      <w:r w:rsidR="002D62AC" w:rsidRPr="002F52A0">
        <w:rPr>
          <w:rFonts w:ascii="Times New Roman" w:eastAsia="Times New Roman" w:hAnsi="Times New Roman"/>
          <w:i/>
          <w:sz w:val="24"/>
          <w:szCs w:val="24"/>
          <w:lang w:eastAsia="ar-SA"/>
        </w:rPr>
        <w:t>5</w:t>
      </w:r>
      <w:r w:rsidRPr="002F52A0">
        <w:rPr>
          <w:rFonts w:ascii="Times New Roman" w:eastAsia="Times New Roman" w:hAnsi="Times New Roman"/>
          <w:i/>
          <w:sz w:val="24"/>
          <w:szCs w:val="24"/>
          <w:lang w:val="x-none" w:eastAsia="ar-SA"/>
        </w:rPr>
        <w:t>. IDW, tj</w:t>
      </w:r>
      <w:r w:rsidRPr="002F52A0">
        <w:rPr>
          <w:rFonts w:ascii="Times New Roman" w:eastAsia="Times New Roman" w:hAnsi="Times New Roman"/>
          <w:b/>
          <w:bCs/>
          <w:i/>
          <w:sz w:val="24"/>
          <w:szCs w:val="24"/>
          <w:lang w:val="x-none" w:eastAsia="ar-SA"/>
        </w:rPr>
        <w:t>. w oryginale.</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 oryginałem.</w:t>
      </w:r>
    </w:p>
    <w:p w:rsidR="00EC0F02" w:rsidRPr="002F52A0"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2F52A0">
        <w:rPr>
          <w:rFonts w:ascii="Times New Roman" w:eastAsia="Times New Roman" w:hAnsi="Times New Roman"/>
          <w:i/>
          <w:sz w:val="24"/>
          <w:szCs w:val="24"/>
          <w:lang w:eastAsia="ar-SA"/>
        </w:rPr>
        <w:t> </w:t>
      </w:r>
      <w:r w:rsidR="00EC0F02" w:rsidRPr="002F52A0">
        <w:rPr>
          <w:rFonts w:ascii="Times New Roman" w:eastAsia="Times New Roman" w:hAnsi="Times New Roman"/>
          <w:i/>
          <w:sz w:val="24"/>
          <w:szCs w:val="24"/>
          <w:lang w:val="x-none" w:eastAsia="ar-SA"/>
        </w:rPr>
        <w:t xml:space="preserve">zakresie dokumentów, które każdego z nich dotyczą. </w:t>
      </w:r>
    </w:p>
    <w:p w:rsidR="00EC0F02" w:rsidRPr="002F52A0"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lastRenderedPageBreak/>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2F52A0"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Za </w:t>
      </w:r>
      <w:r w:rsidRPr="002F52A0">
        <w:rPr>
          <w:rFonts w:ascii="Times New Roman" w:eastAsia="Times New Roman" w:hAnsi="Times New Roman"/>
          <w:b/>
          <w:bCs/>
          <w:i/>
          <w:sz w:val="24"/>
          <w:szCs w:val="24"/>
          <w:lang w:val="x-none" w:eastAsia="ar-SA"/>
        </w:rPr>
        <w:t>oryginał</w:t>
      </w:r>
      <w:r w:rsidRPr="002F52A0">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Dokumenty sporządzone w języku obcym są składane wraz z tłumaczeniem na język polski.</w:t>
      </w:r>
    </w:p>
    <w:p w:rsidR="00F312CC" w:rsidRPr="002F52A0"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2F52A0"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Udzielanie wyjaśnień treści SIWZ.</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2F52A0">
        <w:rPr>
          <w:rFonts w:ascii="Times New Roman" w:eastAsia="Times New Roman" w:hAnsi="Times New Roman"/>
          <w:i/>
          <w:sz w:val="24"/>
          <w:szCs w:val="24"/>
          <w:u w:val="single"/>
          <w:lang w:eastAsia="ar-SA"/>
        </w:rPr>
        <w:t>zdp</w:t>
      </w:r>
      <w:proofErr w:type="spellEnd"/>
      <w:r w:rsidRPr="002F52A0">
        <w:rPr>
          <w:rFonts w:ascii="Times New Roman" w:eastAsia="Times New Roman" w:hAnsi="Times New Roman"/>
          <w:i/>
          <w:sz w:val="24"/>
          <w:szCs w:val="24"/>
          <w:u w:val="single"/>
          <w:lang w:val="x-none" w:eastAsia="ar-SA"/>
        </w:rPr>
        <w:t>@</w:t>
      </w:r>
      <w:proofErr w:type="spellStart"/>
      <w:r w:rsidRPr="002F52A0">
        <w:rPr>
          <w:rFonts w:ascii="Times New Roman" w:eastAsia="Times New Roman" w:hAnsi="Times New Roman"/>
          <w:i/>
          <w:sz w:val="24"/>
          <w:szCs w:val="24"/>
          <w:u w:val="single"/>
          <w:lang w:eastAsia="ar-SA"/>
        </w:rPr>
        <w:t>rde</w:t>
      </w:r>
      <w:proofErr w:type="spellEnd"/>
      <w:r w:rsidRPr="002F52A0">
        <w:rPr>
          <w:rFonts w:ascii="Times New Roman" w:eastAsia="Times New Roman" w:hAnsi="Times New Roman"/>
          <w:i/>
          <w:sz w:val="24"/>
          <w:szCs w:val="24"/>
          <w:u w:val="single"/>
          <w:lang w:val="x-none" w:eastAsia="ar-SA"/>
        </w:rPr>
        <w:t>.</w:t>
      </w:r>
      <w:proofErr w:type="spellStart"/>
      <w:r w:rsidRPr="002F52A0">
        <w:rPr>
          <w:rFonts w:ascii="Times New Roman" w:eastAsia="Times New Roman" w:hAnsi="Times New Roman"/>
          <w:i/>
          <w:sz w:val="24"/>
          <w:szCs w:val="24"/>
          <w:u w:val="single"/>
          <w:lang w:val="x-none" w:eastAsia="ar-SA"/>
        </w:rPr>
        <w:t>pl</w:t>
      </w:r>
      <w:proofErr w:type="spellEnd"/>
      <w:r w:rsidRPr="002F52A0">
        <w:rPr>
          <w:rFonts w:ascii="Times New Roman" w:eastAsia="Times New Roman" w:hAnsi="Times New Roman"/>
          <w:i/>
          <w:sz w:val="24"/>
          <w:szCs w:val="24"/>
          <w:lang w:val="x-none" w:eastAsia="ar-SA"/>
        </w:rPr>
        <w:t xml:space="preserve"> </w:t>
      </w:r>
      <w:r w:rsidR="0057589B"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w formie edytowalnej, ponieważ skróci to czas udzielania wyjaśnień.</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wyjaśnienie treści SIWZ wpłynął do Zamawiającego nie później niż do końca dnia, w</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upływa połowa wyznaczonego terminu składania ofert.</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Przedłużenie terminu składania ofert nie wpływa na bieg terminu składania wniosku, o</w:t>
      </w:r>
      <w:r w:rsidR="005678D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którym mowa w pkt. 15.2.</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przypadku rozbieżności pomiędzy treścią niniejszej SIWZ</w:t>
      </w:r>
      <w:r w:rsidR="005D7966"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2F52A0"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w wyniku zmiany treści SIWZ nieprowadzącej do zmiany treści ogłoszenia o</w:t>
      </w:r>
      <w:r w:rsidR="005D796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Jeżeli zmiana treści SIWZ, będzie prowadziła do zmiany treści ogłoszenia o</w:t>
      </w:r>
      <w:r w:rsidR="005D796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zamówieniu, Zamawiający dokona zmiany treści ogłoszenia o zamówieniu w sposób </w:t>
      </w:r>
      <w:r w:rsidRPr="002F52A0">
        <w:rPr>
          <w:rFonts w:ascii="Times New Roman" w:eastAsia="Times New Roman" w:hAnsi="Times New Roman"/>
          <w:i/>
          <w:sz w:val="24"/>
          <w:szCs w:val="24"/>
          <w:lang w:val="x-none" w:eastAsia="ar-SA"/>
        </w:rPr>
        <w:lastRenderedPageBreak/>
        <w:t xml:space="preserve">przewidziany w art. 38 ust. 4a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w:t>
      </w:r>
    </w:p>
    <w:p w:rsidR="00EC0F02" w:rsidRPr="002F52A0"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Zamawiający </w:t>
      </w:r>
      <w:r w:rsidRPr="002F52A0">
        <w:rPr>
          <w:rFonts w:ascii="Times New Roman" w:eastAsia="Times New Roman" w:hAnsi="Times New Roman"/>
          <w:b/>
          <w:bCs/>
          <w:i/>
          <w:sz w:val="24"/>
          <w:szCs w:val="24"/>
          <w:lang w:val="x-none" w:eastAsia="ar-SA"/>
        </w:rPr>
        <w:t xml:space="preserve">nie zamierza </w:t>
      </w:r>
      <w:r w:rsidRPr="002F52A0">
        <w:rPr>
          <w:rFonts w:ascii="Times New Roman" w:eastAsia="Times New Roman" w:hAnsi="Times New Roman"/>
          <w:i/>
          <w:sz w:val="24"/>
          <w:szCs w:val="24"/>
          <w:lang w:val="x-none" w:eastAsia="ar-SA"/>
        </w:rPr>
        <w:t>zwoływać zebrania Wykonawców przed składaniem ofert.</w:t>
      </w:r>
    </w:p>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2F52A0"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Wymagania dotyczące wadium.</w:t>
      </w:r>
    </w:p>
    <w:p w:rsidR="00EC0F02" w:rsidRPr="002F52A0" w:rsidRDefault="00EC0F02" w:rsidP="00D91B4A">
      <w:pPr>
        <w:pStyle w:val="Akapitzlist"/>
        <w:keepNext/>
        <w:numPr>
          <w:ilvl w:val="1"/>
          <w:numId w:val="39"/>
        </w:numPr>
        <w:overflowPunct w:val="0"/>
        <w:autoSpaceDE w:val="0"/>
        <w:ind w:left="567" w:hanging="425"/>
        <w:textAlignment w:val="baseline"/>
        <w:outlineLvl w:val="1"/>
        <w:rPr>
          <w:b/>
          <w:bCs/>
          <w:i/>
        </w:rPr>
      </w:pPr>
      <w:bookmarkStart w:id="2" w:name="_Toc379264765"/>
      <w:bookmarkStart w:id="3" w:name="_Toc461452819"/>
      <w:bookmarkStart w:id="4" w:name="_Toc468086584"/>
      <w:r w:rsidRPr="002F52A0">
        <w:rPr>
          <w:b/>
          <w:bCs/>
          <w:i/>
        </w:rPr>
        <w:t>Wysokość wadium.</w:t>
      </w:r>
      <w:bookmarkEnd w:id="2"/>
      <w:bookmarkEnd w:id="3"/>
      <w:bookmarkEnd w:id="4"/>
    </w:p>
    <w:p w:rsidR="00EC0F02" w:rsidRPr="002F52A0" w:rsidRDefault="00EC0F02" w:rsidP="005F327C">
      <w:pPr>
        <w:ind w:left="709"/>
        <w:jc w:val="both"/>
        <w:rPr>
          <w:rFonts w:ascii="Times New Roman" w:hAnsi="Times New Roman"/>
          <w:i/>
          <w:sz w:val="24"/>
          <w:szCs w:val="24"/>
        </w:rPr>
      </w:pPr>
      <w:r w:rsidRPr="002F52A0">
        <w:rPr>
          <w:rFonts w:ascii="Times New Roman" w:hAnsi="Times New Roman"/>
          <w:i/>
          <w:sz w:val="24"/>
          <w:szCs w:val="24"/>
        </w:rPr>
        <w:t>Każdy Wykonawca zobowiązany jest zabezpieczyć sw</w:t>
      </w:r>
      <w:r w:rsidR="007D77FD" w:rsidRPr="002F52A0">
        <w:rPr>
          <w:rFonts w:ascii="Times New Roman" w:hAnsi="Times New Roman"/>
          <w:i/>
          <w:sz w:val="24"/>
          <w:szCs w:val="24"/>
        </w:rPr>
        <w:t>oj</w:t>
      </w:r>
      <w:r w:rsidRPr="002F52A0">
        <w:rPr>
          <w:rFonts w:ascii="Times New Roman" w:hAnsi="Times New Roman"/>
          <w:i/>
          <w:sz w:val="24"/>
          <w:szCs w:val="24"/>
        </w:rPr>
        <w:t>ą ofertę wadium w wysokości:</w:t>
      </w:r>
    </w:p>
    <w:p w:rsidR="00EC0F02" w:rsidRPr="002F52A0" w:rsidRDefault="005A2660" w:rsidP="00E23465">
      <w:pPr>
        <w:ind w:left="709"/>
        <w:jc w:val="both"/>
        <w:rPr>
          <w:rFonts w:ascii="Times New Roman" w:hAnsi="Times New Roman"/>
          <w:b/>
          <w:i/>
          <w:sz w:val="24"/>
          <w:szCs w:val="24"/>
        </w:rPr>
      </w:pPr>
      <w:r w:rsidRPr="002F52A0">
        <w:rPr>
          <w:rFonts w:ascii="Times New Roman" w:hAnsi="Times New Roman"/>
          <w:b/>
          <w:i/>
          <w:sz w:val="24"/>
          <w:szCs w:val="24"/>
        </w:rPr>
        <w:t xml:space="preserve">6 </w:t>
      </w:r>
      <w:r w:rsidR="007D77FD" w:rsidRPr="002F52A0">
        <w:rPr>
          <w:rFonts w:ascii="Times New Roman" w:hAnsi="Times New Roman"/>
          <w:b/>
          <w:i/>
          <w:sz w:val="24"/>
          <w:szCs w:val="24"/>
        </w:rPr>
        <w:t>000,00</w:t>
      </w:r>
      <w:r w:rsidR="00A90019" w:rsidRPr="002F52A0">
        <w:rPr>
          <w:rFonts w:ascii="Times New Roman" w:hAnsi="Times New Roman"/>
          <w:b/>
          <w:i/>
          <w:sz w:val="24"/>
          <w:szCs w:val="24"/>
        </w:rPr>
        <w:t xml:space="preserve">  </w:t>
      </w:r>
      <w:r w:rsidR="00EC0F02" w:rsidRPr="002F52A0">
        <w:rPr>
          <w:rFonts w:ascii="Times New Roman" w:hAnsi="Times New Roman"/>
          <w:b/>
          <w:i/>
          <w:sz w:val="24"/>
          <w:szCs w:val="24"/>
        </w:rPr>
        <w:t>zł;  słownie:</w:t>
      </w:r>
      <w:r w:rsidR="007D77FD" w:rsidRPr="002F52A0">
        <w:rPr>
          <w:rFonts w:ascii="Times New Roman" w:hAnsi="Times New Roman"/>
          <w:b/>
          <w:i/>
          <w:sz w:val="24"/>
          <w:szCs w:val="24"/>
        </w:rPr>
        <w:t xml:space="preserve"> </w:t>
      </w:r>
      <w:r w:rsidRPr="002F52A0">
        <w:rPr>
          <w:rFonts w:ascii="Times New Roman" w:hAnsi="Times New Roman"/>
          <w:b/>
          <w:i/>
          <w:sz w:val="24"/>
          <w:szCs w:val="24"/>
        </w:rPr>
        <w:t>sześć</w:t>
      </w:r>
      <w:r w:rsidR="007D77FD" w:rsidRPr="002F52A0">
        <w:rPr>
          <w:rFonts w:ascii="Times New Roman" w:hAnsi="Times New Roman"/>
          <w:b/>
          <w:i/>
          <w:sz w:val="24"/>
          <w:szCs w:val="24"/>
        </w:rPr>
        <w:t xml:space="preserve"> tysi</w:t>
      </w:r>
      <w:r w:rsidRPr="002F52A0">
        <w:rPr>
          <w:rFonts w:ascii="Times New Roman" w:hAnsi="Times New Roman"/>
          <w:b/>
          <w:i/>
          <w:sz w:val="24"/>
          <w:szCs w:val="24"/>
        </w:rPr>
        <w:t>ę</w:t>
      </w:r>
      <w:r w:rsidR="007D77FD" w:rsidRPr="002F52A0">
        <w:rPr>
          <w:rFonts w:ascii="Times New Roman" w:hAnsi="Times New Roman"/>
          <w:b/>
          <w:i/>
          <w:sz w:val="24"/>
          <w:szCs w:val="24"/>
        </w:rPr>
        <w:t>c</w:t>
      </w:r>
      <w:r w:rsidRPr="002F52A0">
        <w:rPr>
          <w:rFonts w:ascii="Times New Roman" w:hAnsi="Times New Roman"/>
          <w:b/>
          <w:i/>
          <w:sz w:val="24"/>
          <w:szCs w:val="24"/>
        </w:rPr>
        <w:t>y</w:t>
      </w:r>
      <w:r w:rsidR="00B734C5" w:rsidRPr="002F52A0">
        <w:rPr>
          <w:rFonts w:ascii="Times New Roman" w:hAnsi="Times New Roman"/>
          <w:b/>
          <w:i/>
          <w:sz w:val="24"/>
          <w:szCs w:val="24"/>
        </w:rPr>
        <w:t xml:space="preserve"> </w:t>
      </w:r>
      <w:r w:rsidR="00EC0F02" w:rsidRPr="002F52A0">
        <w:rPr>
          <w:rFonts w:ascii="Times New Roman" w:hAnsi="Times New Roman"/>
          <w:b/>
          <w:i/>
          <w:sz w:val="24"/>
          <w:szCs w:val="24"/>
        </w:rPr>
        <w:t>złotych</w:t>
      </w:r>
      <w:r w:rsidR="00920A9A" w:rsidRPr="002F52A0">
        <w:rPr>
          <w:rFonts w:ascii="Times New Roman" w:hAnsi="Times New Roman"/>
          <w:b/>
          <w:i/>
          <w:sz w:val="24"/>
          <w:szCs w:val="24"/>
        </w:rPr>
        <w:t xml:space="preserve"> 00/100</w:t>
      </w:r>
      <w:r w:rsidR="00EC0F02" w:rsidRPr="002F52A0">
        <w:rPr>
          <w:rFonts w:ascii="Times New Roman" w:hAnsi="Times New Roman"/>
          <w:b/>
          <w:i/>
          <w:sz w:val="24"/>
          <w:szCs w:val="24"/>
        </w:rPr>
        <w:t>.</w:t>
      </w:r>
    </w:p>
    <w:p w:rsidR="00EC0F02" w:rsidRPr="002F52A0" w:rsidRDefault="00EC0F02" w:rsidP="00D40012">
      <w:pPr>
        <w:pStyle w:val="Akapitzlist"/>
        <w:keepNext/>
        <w:numPr>
          <w:ilvl w:val="1"/>
          <w:numId w:val="39"/>
        </w:numPr>
        <w:overflowPunct w:val="0"/>
        <w:autoSpaceDE w:val="0"/>
        <w:ind w:left="567" w:hanging="425"/>
        <w:textAlignment w:val="baseline"/>
        <w:outlineLvl w:val="1"/>
        <w:rPr>
          <w:b/>
          <w:bCs/>
          <w:i/>
        </w:rPr>
      </w:pPr>
      <w:r w:rsidRPr="002F52A0">
        <w:rPr>
          <w:b/>
          <w:bCs/>
          <w:i/>
        </w:rPr>
        <w:t>Forma wadium.</w:t>
      </w:r>
    </w:p>
    <w:p w:rsidR="00B734C5" w:rsidRPr="002F52A0" w:rsidRDefault="00B734C5" w:rsidP="00E742AE">
      <w:pPr>
        <w:tabs>
          <w:tab w:val="left" w:pos="0"/>
          <w:tab w:val="left" w:pos="567"/>
        </w:tabs>
        <w:spacing w:after="0"/>
        <w:rPr>
          <w:rFonts w:ascii="Times New Roman" w:hAnsi="Times New Roman"/>
          <w:i/>
          <w:sz w:val="24"/>
          <w:szCs w:val="24"/>
        </w:rPr>
      </w:pPr>
      <w:r w:rsidRPr="002F52A0">
        <w:rPr>
          <w:rFonts w:ascii="Times New Roman" w:hAnsi="Times New Roman"/>
          <w:i/>
          <w:sz w:val="24"/>
          <w:szCs w:val="24"/>
        </w:rPr>
        <w:tab/>
      </w:r>
      <w:r w:rsidR="00EC0F02" w:rsidRPr="002F52A0">
        <w:rPr>
          <w:rFonts w:ascii="Times New Roman" w:hAnsi="Times New Roman"/>
          <w:i/>
          <w:sz w:val="24"/>
          <w:szCs w:val="24"/>
        </w:rPr>
        <w:t>Wadium może być wniesione w następujących</w:t>
      </w:r>
      <w:r w:rsidRPr="002F52A0">
        <w:rPr>
          <w:rFonts w:ascii="Times New Roman" w:hAnsi="Times New Roman"/>
          <w:i/>
          <w:sz w:val="24"/>
          <w:szCs w:val="24"/>
        </w:rPr>
        <w:t xml:space="preserve"> formach:</w:t>
      </w:r>
    </w:p>
    <w:p w:rsidR="00EC0F02" w:rsidRPr="002F52A0" w:rsidRDefault="00B734C5" w:rsidP="00E742AE">
      <w:pPr>
        <w:tabs>
          <w:tab w:val="left" w:pos="284"/>
          <w:tab w:val="left" w:pos="1701"/>
        </w:tabs>
        <w:spacing w:after="0" w:line="240" w:lineRule="auto"/>
        <w:ind w:left="1276" w:hanging="709"/>
        <w:rPr>
          <w:rFonts w:ascii="Times New Roman" w:hAnsi="Times New Roman"/>
          <w:i/>
          <w:sz w:val="24"/>
          <w:szCs w:val="24"/>
        </w:rPr>
      </w:pPr>
      <w:r w:rsidRPr="002F52A0">
        <w:rPr>
          <w:rFonts w:ascii="Times New Roman" w:hAnsi="Times New Roman"/>
          <w:i/>
          <w:sz w:val="24"/>
          <w:szCs w:val="24"/>
        </w:rPr>
        <w:t xml:space="preserve">16.2.1. </w:t>
      </w:r>
      <w:r w:rsidR="00EC0F02" w:rsidRPr="002F52A0">
        <w:rPr>
          <w:rFonts w:ascii="Times New Roman" w:eastAsia="Times New Roman" w:hAnsi="Times New Roman"/>
          <w:i/>
          <w:sz w:val="24"/>
          <w:szCs w:val="24"/>
          <w:lang w:eastAsia="ar-SA"/>
        </w:rPr>
        <w:t xml:space="preserve"> </w:t>
      </w:r>
      <w:r w:rsidR="00EC0F02" w:rsidRPr="002F52A0">
        <w:rPr>
          <w:rFonts w:ascii="Times New Roman" w:eastAsia="Times New Roman" w:hAnsi="Times New Roman"/>
          <w:i/>
          <w:sz w:val="24"/>
          <w:szCs w:val="24"/>
          <w:lang w:val="x-none" w:eastAsia="ar-SA"/>
        </w:rPr>
        <w:t>pieniądzu;</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16.2.3.gwarancjach bankowych;</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16.2.4.gwarancjach ubezpieczeniowych;</w:t>
      </w:r>
    </w:p>
    <w:p w:rsidR="00EC0F02" w:rsidRPr="002F52A0" w:rsidRDefault="00EC0F02" w:rsidP="00E742AE">
      <w:pPr>
        <w:tabs>
          <w:tab w:val="left" w:pos="1701"/>
        </w:tabs>
        <w:spacing w:after="0" w:line="240" w:lineRule="auto"/>
        <w:ind w:left="1276" w:hanging="709"/>
        <w:jc w:val="both"/>
        <w:rPr>
          <w:rFonts w:ascii="Times New Roman" w:hAnsi="Times New Roman"/>
          <w:i/>
          <w:sz w:val="24"/>
          <w:szCs w:val="24"/>
        </w:rPr>
      </w:pPr>
      <w:r w:rsidRPr="002F52A0">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2F52A0">
        <w:rPr>
          <w:rFonts w:ascii="Times New Roman" w:hAnsi="Times New Roman"/>
          <w:i/>
          <w:sz w:val="24"/>
          <w:szCs w:val="24"/>
        </w:rPr>
        <w:t>(</w:t>
      </w:r>
      <w:r w:rsidR="00B60B39" w:rsidRPr="002F52A0">
        <w:rPr>
          <w:rFonts w:ascii="Times New Roman" w:hAnsi="Times New Roman"/>
          <w:i/>
          <w:sz w:val="24"/>
          <w:szCs w:val="24"/>
        </w:rPr>
        <w:t>Dz. U. Nr 109, poz. 299 z późn. zm.).</w:t>
      </w:r>
    </w:p>
    <w:p w:rsidR="00EC0F02" w:rsidRPr="002F52A0"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2F52A0">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16.3.1.nazwę dającego zlecenie (Wyk</w:t>
      </w:r>
      <w:r w:rsidR="003133E0" w:rsidRPr="002F52A0">
        <w:rPr>
          <w:rFonts w:ascii="Times New Roman" w:eastAsia="Times New Roman" w:hAnsi="Times New Roman"/>
          <w:i/>
          <w:sz w:val="24"/>
          <w:szCs w:val="24"/>
          <w:lang w:eastAsia="ar-SA"/>
        </w:rPr>
        <w:t xml:space="preserve">onawcy), beneficjenta gwarancji </w:t>
      </w:r>
      <w:r w:rsidRPr="002F52A0">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16.3.2.określenie wierzytelności, która ma być zabezpieczona gwarancją,</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16.3.3.kwotę gwarancji,</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16.3.4.termin ważności gwarancji </w:t>
      </w:r>
    </w:p>
    <w:p w:rsidR="00EC0F02" w:rsidRPr="002F52A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16.3.5.Gwarancja lub poręczenie musi zawierać w swojej treści </w:t>
      </w:r>
      <w:r w:rsidRPr="002F52A0">
        <w:rPr>
          <w:rFonts w:ascii="Times New Roman" w:eastAsia="Times New Roman" w:hAnsi="Times New Roman"/>
          <w:b/>
          <w:bCs/>
          <w:i/>
          <w:sz w:val="24"/>
          <w:szCs w:val="24"/>
          <w:lang w:eastAsia="ar-SA"/>
        </w:rPr>
        <w:t>nieodwołalne i</w:t>
      </w:r>
      <w:r w:rsidR="00B61E80" w:rsidRPr="002F52A0">
        <w:rPr>
          <w:rFonts w:ascii="Times New Roman" w:eastAsia="Times New Roman" w:hAnsi="Times New Roman"/>
          <w:b/>
          <w:bCs/>
          <w:i/>
          <w:sz w:val="24"/>
          <w:szCs w:val="24"/>
          <w:lang w:eastAsia="ar-SA"/>
        </w:rPr>
        <w:t> </w:t>
      </w:r>
      <w:r w:rsidRPr="002F52A0">
        <w:rPr>
          <w:rFonts w:ascii="Times New Roman" w:eastAsia="Times New Roman" w:hAnsi="Times New Roman"/>
          <w:b/>
          <w:bCs/>
          <w:i/>
          <w:sz w:val="24"/>
          <w:szCs w:val="24"/>
          <w:lang w:eastAsia="ar-SA"/>
        </w:rPr>
        <w:t xml:space="preserve">bezwarunkowe </w:t>
      </w:r>
      <w:r w:rsidRPr="002F52A0">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2F52A0"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odmówił podpisania umowy na warunkach określonych w ofercie, lub</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nie wniósł zabezpieczenia należytego wykonania umowy</w:t>
      </w:r>
      <w:r w:rsidR="003133E0" w:rsidRPr="002F52A0">
        <w:rPr>
          <w:rFonts w:ascii="Times New Roman" w:eastAsia="Times New Roman" w:hAnsi="Times New Roman"/>
          <w:i/>
          <w:sz w:val="24"/>
          <w:szCs w:val="24"/>
          <w:lang w:eastAsia="ar-SA"/>
        </w:rPr>
        <w:t>,</w:t>
      </w:r>
    </w:p>
    <w:p w:rsidR="00EC0F02" w:rsidRPr="002F52A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zawarcie umowy w sprawie zamówienia publicznego stało się niemożliwe z</w:t>
      </w:r>
      <w:r w:rsidR="00B61E80"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przyczyn leżących po stronie Wykonawcy</w:t>
      </w:r>
    </w:p>
    <w:p w:rsidR="00EC0F02" w:rsidRPr="002F52A0"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2F52A0">
        <w:rPr>
          <w:rFonts w:ascii="Times New Roman" w:hAnsi="Times New Roman"/>
          <w:i/>
          <w:sz w:val="24"/>
          <w:szCs w:val="24"/>
        </w:rPr>
        <w:t xml:space="preserve">- oraz w sytuacji kiedy Wykonawca w odpowiedzi na wezwanie, o którym mowa w art. 26 ust. 3 i 3a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 przyczyn leżących po jego stronie, nie złożył oświadczeń lub dokumentów potwierdzających okoliczności, o</w:t>
      </w:r>
      <w:r w:rsidR="00B61E80" w:rsidRPr="002F52A0">
        <w:rPr>
          <w:rFonts w:ascii="Times New Roman" w:hAnsi="Times New Roman"/>
          <w:i/>
          <w:sz w:val="24"/>
          <w:szCs w:val="24"/>
        </w:rPr>
        <w:t> </w:t>
      </w:r>
      <w:r w:rsidRPr="002F52A0">
        <w:rPr>
          <w:rFonts w:ascii="Times New Roman" w:hAnsi="Times New Roman"/>
          <w:i/>
          <w:sz w:val="24"/>
          <w:szCs w:val="24"/>
        </w:rPr>
        <w:t xml:space="preserve">których mowa w art. 25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oświadczenia, o którym mowa w art. 25a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pełnomocnictw lub nie wyraził zgody na </w:t>
      </w:r>
      <w:r w:rsidRPr="002F52A0">
        <w:rPr>
          <w:rFonts w:ascii="Times New Roman" w:hAnsi="Times New Roman"/>
          <w:i/>
          <w:sz w:val="24"/>
          <w:szCs w:val="24"/>
        </w:rPr>
        <w:lastRenderedPageBreak/>
        <w:t xml:space="preserve">poprawienie omyłki, o której mowa w art. 87 ust. 2 pkt 3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co spowodowało brak możliwości wybrania oferty złożonej przez Wykonawcę jako najkorzystniejszej.</w:t>
      </w:r>
    </w:p>
    <w:p w:rsidR="00EC0F02" w:rsidRPr="002F52A0"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2F52A0">
        <w:rPr>
          <w:rFonts w:ascii="Times New Roman" w:eastAsia="Times New Roman" w:hAnsi="Times New Roman"/>
          <w:b/>
          <w:bCs/>
          <w:i/>
          <w:sz w:val="24"/>
          <w:szCs w:val="24"/>
          <w:lang w:eastAsia="ar-SA"/>
        </w:rPr>
        <w:t>16.4.Miejsce i sposób wniesienia wadium.</w:t>
      </w:r>
      <w:bookmarkEnd w:id="8"/>
      <w:bookmarkEnd w:id="9"/>
      <w:bookmarkEnd w:id="10"/>
    </w:p>
    <w:p w:rsidR="003D3AD9" w:rsidRPr="002F52A0" w:rsidRDefault="003D3AD9" w:rsidP="003133E0">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16.4.1. </w:t>
      </w:r>
      <w:r w:rsidR="00EC0F02" w:rsidRPr="002F52A0">
        <w:rPr>
          <w:rFonts w:ascii="Times New Roman" w:hAnsi="Times New Roman"/>
          <w:i/>
          <w:sz w:val="24"/>
          <w:szCs w:val="24"/>
        </w:rPr>
        <w:t>Wadium wnoszone w pieniądzu należy wpłacić na następujący rachunek Zamawiającego:</w:t>
      </w:r>
    </w:p>
    <w:p w:rsidR="00EC0F02" w:rsidRPr="002F52A0" w:rsidRDefault="005A2660" w:rsidP="003133E0">
      <w:pPr>
        <w:tabs>
          <w:tab w:val="left" w:pos="1713"/>
        </w:tabs>
        <w:suppressAutoHyphens/>
        <w:spacing w:after="0" w:line="240" w:lineRule="auto"/>
        <w:ind w:left="567"/>
        <w:jc w:val="both"/>
        <w:rPr>
          <w:rFonts w:ascii="Times New Roman" w:hAnsi="Times New Roman"/>
          <w:b/>
          <w:i/>
          <w:sz w:val="24"/>
          <w:szCs w:val="24"/>
        </w:rPr>
      </w:pPr>
      <w:r w:rsidRPr="002F52A0">
        <w:rPr>
          <w:rFonts w:ascii="Times New Roman" w:hAnsi="Times New Roman"/>
          <w:b/>
          <w:i/>
          <w:sz w:val="24"/>
          <w:szCs w:val="24"/>
        </w:rPr>
        <w:tab/>
      </w:r>
      <w:r w:rsidR="003D3AD9" w:rsidRPr="002F52A0">
        <w:rPr>
          <w:rFonts w:ascii="Times New Roman" w:hAnsi="Times New Roman"/>
          <w:b/>
          <w:i/>
          <w:sz w:val="24"/>
          <w:szCs w:val="24"/>
        </w:rPr>
        <w:t>bank PKO BP: 44 1020 4391 0000 6102 0200 5072</w:t>
      </w:r>
    </w:p>
    <w:p w:rsidR="002226AF" w:rsidRPr="002F52A0" w:rsidRDefault="003D3AD9" w:rsidP="003133E0">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16.4.2. </w:t>
      </w:r>
      <w:r w:rsidR="002226AF" w:rsidRPr="002F52A0">
        <w:rPr>
          <w:rFonts w:ascii="Times New Roman" w:hAnsi="Times New Roman"/>
          <w:i/>
          <w:sz w:val="24"/>
          <w:szCs w:val="24"/>
        </w:rPr>
        <w:t xml:space="preserve">Wadium wnoszone </w:t>
      </w:r>
      <w:r w:rsidR="001A714B" w:rsidRPr="002F52A0">
        <w:rPr>
          <w:rFonts w:ascii="Times New Roman" w:hAnsi="Times New Roman"/>
          <w:i/>
          <w:sz w:val="24"/>
          <w:szCs w:val="24"/>
        </w:rPr>
        <w:t xml:space="preserve">w formie innej niż pieniądz </w:t>
      </w:r>
      <w:r w:rsidR="002226AF" w:rsidRPr="002F52A0">
        <w:rPr>
          <w:rFonts w:ascii="Times New Roman" w:hAnsi="Times New Roman"/>
          <w:i/>
          <w:sz w:val="24"/>
          <w:szCs w:val="24"/>
        </w:rPr>
        <w:t>w postaci elektronicznej:</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2F52A0">
        <w:rPr>
          <w:rFonts w:ascii="Times New Roman" w:hAnsi="Times New Roman"/>
          <w:i/>
          <w:sz w:val="24"/>
          <w:szCs w:val="24"/>
        </w:rPr>
        <w:br/>
        <w:t>(np. e-gwarancji bankowej lub ubezpieczeniowej) opatrzonego kwalifikowanym podpisem elektronicznym.</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W przypadku wyboru formy niepieniężnej wadium Wykonawca zobowiązany jest złożyć dokument wadialny (np. e-gwarancję bankową lub ubezpieczeniową):</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 na adres poczty elektronicznej: </w:t>
      </w:r>
      <w:hyperlink r:id="rId9" w:history="1">
        <w:r w:rsidRPr="002F52A0">
          <w:rPr>
            <w:rStyle w:val="Hipercze"/>
            <w:rFonts w:ascii="Times New Roman" w:hAnsi="Times New Roman"/>
            <w:i/>
            <w:color w:val="auto"/>
            <w:sz w:val="24"/>
            <w:szCs w:val="24"/>
          </w:rPr>
          <w:t>zdp@rde.pl</w:t>
        </w:r>
      </w:hyperlink>
      <w:r w:rsidRPr="002F52A0">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Zamawiający sugeruje, aby w temacie wiadomości podać nr - znak postępowania, do którego wadium jest wnoszone,</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lub</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w:t>
      </w:r>
    </w:p>
    <w:p w:rsidR="002226AF" w:rsidRPr="002F52A0" w:rsidRDefault="002226AF" w:rsidP="000327DC">
      <w:pPr>
        <w:tabs>
          <w:tab w:val="left" w:pos="1713"/>
        </w:tabs>
        <w:suppressAutoHyphens/>
        <w:spacing w:after="0" w:line="240" w:lineRule="auto"/>
        <w:ind w:left="567"/>
        <w:jc w:val="both"/>
        <w:rPr>
          <w:rFonts w:ascii="Times New Roman" w:hAnsi="Times New Roman"/>
          <w:i/>
          <w:sz w:val="24"/>
          <w:szCs w:val="24"/>
        </w:rPr>
      </w:pPr>
      <w:r w:rsidRPr="002F52A0">
        <w:rPr>
          <w:rFonts w:ascii="Times New Roman" w:hAnsi="Times New Roman"/>
          <w:i/>
          <w:sz w:val="24"/>
          <w:szCs w:val="24"/>
        </w:rPr>
        <w:t>Wadium wnoszone w formie określonej powyżej nie może zawierać informacji, iż „gwarancja wygasa w momencie zwrotu oryginału dokumentu”.</w:t>
      </w:r>
    </w:p>
    <w:p w:rsidR="003D3AD9" w:rsidRPr="002F52A0" w:rsidRDefault="003D3AD9" w:rsidP="000327DC">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EC0F02" w:rsidRPr="002F52A0"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16.5.Termin wniesienia wadium.</w:t>
      </w:r>
      <w:bookmarkEnd w:id="11"/>
      <w:bookmarkEnd w:id="12"/>
      <w:bookmarkEnd w:id="13"/>
    </w:p>
    <w:p w:rsidR="00EC0F02" w:rsidRPr="002F52A0" w:rsidRDefault="00EC0F02" w:rsidP="000327DC">
      <w:pPr>
        <w:spacing w:line="240" w:lineRule="auto"/>
        <w:ind w:left="567"/>
        <w:jc w:val="both"/>
        <w:rPr>
          <w:rFonts w:ascii="Times New Roman" w:hAnsi="Times New Roman"/>
          <w:i/>
          <w:sz w:val="24"/>
          <w:szCs w:val="24"/>
        </w:rPr>
      </w:pPr>
      <w:r w:rsidRPr="002F52A0">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2F52A0" w:rsidRDefault="00EC0F02" w:rsidP="000327DC">
      <w:pPr>
        <w:spacing w:line="240" w:lineRule="auto"/>
        <w:ind w:left="567"/>
        <w:jc w:val="both"/>
        <w:rPr>
          <w:rFonts w:ascii="Times New Roman" w:hAnsi="Times New Roman"/>
          <w:i/>
          <w:sz w:val="24"/>
          <w:szCs w:val="24"/>
        </w:rPr>
      </w:pPr>
      <w:r w:rsidRPr="002F52A0">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2F52A0"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2F52A0">
        <w:rPr>
          <w:rFonts w:ascii="Times New Roman" w:eastAsia="Times New Roman" w:hAnsi="Times New Roman"/>
          <w:b/>
          <w:bCs/>
          <w:i/>
          <w:sz w:val="24"/>
          <w:szCs w:val="24"/>
          <w:lang w:eastAsia="ar-SA"/>
        </w:rPr>
        <w:t>16.6.Zwrot wadium.</w:t>
      </w:r>
      <w:bookmarkEnd w:id="14"/>
      <w:bookmarkEnd w:id="15"/>
      <w:bookmarkEnd w:id="16"/>
    </w:p>
    <w:p w:rsidR="00EC0F02" w:rsidRPr="002F52A0"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2F52A0">
        <w:rPr>
          <w:rFonts w:ascii="Times New Roman" w:hAnsi="Times New Roman"/>
          <w:i/>
          <w:sz w:val="24"/>
          <w:szCs w:val="24"/>
        </w:rPr>
        <w:tab/>
      </w:r>
      <w:r w:rsidRPr="002F52A0">
        <w:rPr>
          <w:rFonts w:ascii="Times New Roman" w:hAnsi="Times New Roman"/>
          <w:i/>
          <w:sz w:val="24"/>
          <w:szCs w:val="24"/>
        </w:rPr>
        <w:tab/>
        <w:t xml:space="preserve">Zamawiający zwróci niezwłocznie wadium według zasad określonych w art. 46 </w:t>
      </w:r>
      <w:proofErr w:type="spellStart"/>
      <w:r w:rsidRPr="002F52A0">
        <w:rPr>
          <w:rFonts w:ascii="Times New Roman" w:hAnsi="Times New Roman"/>
          <w:i/>
          <w:sz w:val="24"/>
          <w:szCs w:val="24"/>
        </w:rPr>
        <w:t>UPzp</w:t>
      </w:r>
      <w:proofErr w:type="spellEnd"/>
      <w:r w:rsidRPr="002F52A0">
        <w:rPr>
          <w:rFonts w:ascii="Times New Roman" w:hAnsi="Times New Roman"/>
          <w:i/>
          <w:sz w:val="24"/>
          <w:szCs w:val="24"/>
        </w:rPr>
        <w:t>:</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lastRenderedPageBreak/>
        <w:t>16.6.2.Wykonawcy, którego oferta została wybrana jako najkorzystniejsza, zamawiający zwraca wadium niezwłocznie po zawarciu umowy w sprawie zamówienia publicznego oraz wniesieniu zabezpieczenia należytego wykonania umowy.</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16.6.3.Zamawiający zwraca niezwłocznie wadium, na wniosek wykonawcy, który wycofał ofertę przed upływem terminu składania ofert.</w:t>
      </w:r>
    </w:p>
    <w:p w:rsidR="00EC0F02" w:rsidRPr="002F52A0"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2F52A0">
        <w:rPr>
          <w:rFonts w:ascii="Times New Roman" w:hAnsi="Times New Roman"/>
          <w:i/>
          <w:sz w:val="24"/>
          <w:szCs w:val="24"/>
        </w:rPr>
        <w:t>16.6.4. Jeżeli wadium wniesiono w pieni</w:t>
      </w:r>
      <w:r w:rsidRPr="002F52A0">
        <w:rPr>
          <w:rFonts w:ascii="Times New Roman" w:eastAsia="TimesNewRoman" w:hAnsi="Times New Roman"/>
          <w:i/>
          <w:sz w:val="24"/>
          <w:szCs w:val="24"/>
        </w:rPr>
        <w:t>ą</w:t>
      </w:r>
      <w:r w:rsidRPr="002F52A0">
        <w:rPr>
          <w:rFonts w:ascii="Times New Roman" w:hAnsi="Times New Roman"/>
          <w:i/>
          <w:sz w:val="24"/>
          <w:szCs w:val="24"/>
        </w:rPr>
        <w:t>dzu, zamawiaj</w:t>
      </w:r>
      <w:r w:rsidRPr="002F52A0">
        <w:rPr>
          <w:rFonts w:ascii="Times New Roman" w:eastAsia="TimesNewRoman" w:hAnsi="Times New Roman"/>
          <w:i/>
          <w:sz w:val="24"/>
          <w:szCs w:val="24"/>
        </w:rPr>
        <w:t>ą</w:t>
      </w:r>
      <w:r w:rsidRPr="002F52A0">
        <w:rPr>
          <w:rFonts w:ascii="Times New Roman" w:hAnsi="Times New Roman"/>
          <w:i/>
          <w:sz w:val="24"/>
          <w:szCs w:val="24"/>
        </w:rPr>
        <w:t>cy zwraca je wraz z odsetkami wynikaj</w:t>
      </w:r>
      <w:r w:rsidRPr="002F52A0">
        <w:rPr>
          <w:rFonts w:ascii="Times New Roman" w:eastAsia="TimesNewRoman" w:hAnsi="Times New Roman"/>
          <w:i/>
          <w:sz w:val="24"/>
          <w:szCs w:val="24"/>
        </w:rPr>
        <w:t>ą</w:t>
      </w:r>
      <w:r w:rsidRPr="002F52A0">
        <w:rPr>
          <w:rFonts w:ascii="Times New Roman" w:hAnsi="Times New Roman"/>
          <w:i/>
          <w:sz w:val="24"/>
          <w:szCs w:val="24"/>
        </w:rPr>
        <w:t>cymi z umowy rachunku bankowego, na którym było ono przechowywane, pomniejszone o koszty prowadzenia rachunku bankowego oraz prowizji bankowej za przelew pieni</w:t>
      </w:r>
      <w:r w:rsidRPr="002F52A0">
        <w:rPr>
          <w:rFonts w:ascii="Times New Roman" w:eastAsia="TimesNewRoman" w:hAnsi="Times New Roman"/>
          <w:i/>
          <w:sz w:val="24"/>
          <w:szCs w:val="24"/>
        </w:rPr>
        <w:t>ę</w:t>
      </w:r>
      <w:r w:rsidRPr="002F52A0">
        <w:rPr>
          <w:rFonts w:ascii="Times New Roman" w:hAnsi="Times New Roman"/>
          <w:i/>
          <w:sz w:val="24"/>
          <w:szCs w:val="24"/>
        </w:rPr>
        <w:t>dzy na rachunek bankowy wskazany przez wykonawc</w:t>
      </w:r>
      <w:r w:rsidRPr="002F52A0">
        <w:rPr>
          <w:rFonts w:ascii="Times New Roman" w:eastAsia="TimesNewRoman" w:hAnsi="Times New Roman"/>
          <w:i/>
          <w:sz w:val="24"/>
          <w:szCs w:val="24"/>
        </w:rPr>
        <w:t>ę</w:t>
      </w:r>
      <w:r w:rsidRPr="002F52A0">
        <w:rPr>
          <w:rFonts w:ascii="Times New Roman" w:hAnsi="Times New Roman"/>
          <w:i/>
          <w:sz w:val="24"/>
          <w:szCs w:val="24"/>
        </w:rPr>
        <w:t>.</w:t>
      </w:r>
    </w:p>
    <w:p w:rsidR="00095BE8" w:rsidRPr="002F52A0"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2F52A0"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2F52A0">
        <w:rPr>
          <w:rFonts w:ascii="Times New Roman" w:eastAsia="Times New Roman" w:hAnsi="Times New Roman"/>
          <w:b/>
          <w:bCs/>
          <w:i/>
          <w:sz w:val="24"/>
          <w:szCs w:val="24"/>
          <w:lang w:eastAsia="ar-SA"/>
        </w:rPr>
        <w:t>16.7.Utrata wadium.</w:t>
      </w:r>
      <w:bookmarkEnd w:id="17"/>
      <w:bookmarkEnd w:id="18"/>
      <w:bookmarkEnd w:id="19"/>
    </w:p>
    <w:p w:rsidR="00EC0F02" w:rsidRPr="002F52A0"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 xml:space="preserve">16.7.1.odmówił podpisania umowy w sprawie zamówienia publicznego na warunkach określonych w ofercie; </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16.7.2.nie wniósł wymaganego zabezpieczenia należytego wykonania umowy;</w:t>
      </w:r>
    </w:p>
    <w:p w:rsidR="00EC0F02" w:rsidRPr="002F52A0"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16.7.3.zawarcie umowy w sprawie zamówienia publicznego stało się niemożliwe z</w:t>
      </w:r>
      <w:r w:rsidR="00B61E80" w:rsidRPr="002F52A0">
        <w:rPr>
          <w:rFonts w:ascii="Times New Roman" w:hAnsi="Times New Roman"/>
          <w:i/>
          <w:sz w:val="24"/>
          <w:szCs w:val="24"/>
        </w:rPr>
        <w:t> </w:t>
      </w:r>
      <w:r w:rsidRPr="002F52A0">
        <w:rPr>
          <w:rFonts w:ascii="Times New Roman" w:hAnsi="Times New Roman"/>
          <w:i/>
          <w:sz w:val="24"/>
          <w:szCs w:val="24"/>
        </w:rPr>
        <w:t>przyczyn leżących po stronie Wykonawcy.</w:t>
      </w:r>
    </w:p>
    <w:p w:rsidR="00EC0F02" w:rsidRPr="002F52A0"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2F52A0">
        <w:rPr>
          <w:rFonts w:ascii="Times New Roman" w:hAnsi="Times New Roman"/>
          <w:i/>
          <w:sz w:val="24"/>
          <w:szCs w:val="24"/>
        </w:rPr>
        <w:t>16.7.4.Zamawiający również zatrzymuje wadium wraz z odsetkami, jeżeli wykonawca w</w:t>
      </w:r>
      <w:r w:rsidR="007C7E6F" w:rsidRPr="002F52A0">
        <w:rPr>
          <w:rFonts w:ascii="Times New Roman" w:hAnsi="Times New Roman"/>
          <w:i/>
          <w:sz w:val="24"/>
          <w:szCs w:val="24"/>
        </w:rPr>
        <w:t> </w:t>
      </w:r>
      <w:r w:rsidRPr="002F52A0">
        <w:rPr>
          <w:rFonts w:ascii="Times New Roman" w:hAnsi="Times New Roman"/>
          <w:i/>
          <w:sz w:val="24"/>
          <w:szCs w:val="24"/>
        </w:rPr>
        <w:t xml:space="preserve">odpowiedzi na wezwanie, o którym mowa w art. 26 ust. 3 i 3a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z</w:t>
      </w:r>
      <w:r w:rsidR="007C7E6F" w:rsidRPr="002F52A0">
        <w:rPr>
          <w:rFonts w:ascii="Times New Roman" w:hAnsi="Times New Roman"/>
          <w:i/>
          <w:sz w:val="24"/>
          <w:szCs w:val="24"/>
        </w:rPr>
        <w:t> </w:t>
      </w:r>
      <w:r w:rsidRPr="002F52A0">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oświadczenia, o którym mowa w art. 25a ust. 1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xml:space="preserve">, pełnomocnictw lub nie wyraził zgody na poprawienie omyłki, o której mowa w art. 87 ust. 2 pkt 3 ustawy </w:t>
      </w:r>
      <w:proofErr w:type="spellStart"/>
      <w:r w:rsidRPr="002F52A0">
        <w:rPr>
          <w:rFonts w:ascii="Times New Roman" w:hAnsi="Times New Roman"/>
          <w:i/>
          <w:sz w:val="24"/>
          <w:szCs w:val="24"/>
        </w:rPr>
        <w:t>Pzp</w:t>
      </w:r>
      <w:proofErr w:type="spellEnd"/>
      <w:r w:rsidRPr="002F52A0">
        <w:rPr>
          <w:rFonts w:ascii="Times New Roman" w:hAnsi="Times New Roman"/>
          <w:i/>
          <w:sz w:val="24"/>
          <w:szCs w:val="24"/>
        </w:rPr>
        <w:t>, co spowodowało brak możliwości wybrania oferty złożonej przez Wykonawcę jako najkorzystniejszej.</w:t>
      </w:r>
    </w:p>
    <w:p w:rsidR="00EC0F02" w:rsidRPr="002F52A0"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Wymagania dotyczące zabezpieczenia należytego wykonania umowy.</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2F52A0">
        <w:rPr>
          <w:rFonts w:ascii="Times New Roman" w:eastAsia="Times New Roman" w:hAnsi="Times New Roman"/>
          <w:b/>
          <w:bCs/>
          <w:i/>
          <w:sz w:val="24"/>
          <w:szCs w:val="24"/>
          <w:lang w:eastAsia="ar-SA"/>
        </w:rPr>
        <w:t xml:space="preserve">5% </w:t>
      </w:r>
      <w:r w:rsidRPr="002F52A0">
        <w:rPr>
          <w:rFonts w:ascii="Times New Roman" w:eastAsia="Times New Roman" w:hAnsi="Times New Roman"/>
          <w:b/>
          <w:i/>
          <w:sz w:val="24"/>
          <w:szCs w:val="24"/>
          <w:lang w:eastAsia="ar-SA"/>
        </w:rPr>
        <w:t>zadeklarowanej ceny ofertowej brutto.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pieniądzu,</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gwarancjach bankowych,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gwarancjach ubezpieczeniowych,</w:t>
      </w:r>
    </w:p>
    <w:p w:rsidR="00EC0F02" w:rsidRPr="002F52A0"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w formach wymienionych w pkt. 17.2 od „</w:t>
      </w:r>
      <w:r w:rsidR="007C7E6F" w:rsidRPr="002F52A0">
        <w:rPr>
          <w:rFonts w:ascii="Times New Roman" w:eastAsia="Times New Roman" w:hAnsi="Times New Roman"/>
          <w:i/>
          <w:sz w:val="24"/>
          <w:szCs w:val="24"/>
          <w:lang w:eastAsia="ar-SA"/>
        </w:rPr>
        <w:t>17.2.</w:t>
      </w:r>
      <w:r w:rsidRPr="002F52A0">
        <w:rPr>
          <w:rFonts w:ascii="Times New Roman" w:eastAsia="Times New Roman" w:hAnsi="Times New Roman"/>
          <w:i/>
          <w:sz w:val="24"/>
          <w:szCs w:val="24"/>
          <w:lang w:eastAsia="ar-SA"/>
        </w:rPr>
        <w:t>2” do „</w:t>
      </w:r>
      <w:r w:rsidR="007C7E6F" w:rsidRPr="002F52A0">
        <w:rPr>
          <w:rFonts w:ascii="Times New Roman" w:eastAsia="Times New Roman" w:hAnsi="Times New Roman"/>
          <w:i/>
          <w:sz w:val="24"/>
          <w:szCs w:val="24"/>
          <w:lang w:eastAsia="ar-SA"/>
        </w:rPr>
        <w:t>17.2.</w:t>
      </w:r>
      <w:r w:rsidRPr="002F52A0">
        <w:rPr>
          <w:rFonts w:ascii="Times New Roman" w:eastAsia="Times New Roman" w:hAnsi="Times New Roman"/>
          <w:i/>
          <w:sz w:val="24"/>
          <w:szCs w:val="24"/>
          <w:lang w:eastAsia="ar-SA"/>
        </w:rPr>
        <w:t>5” musi być wystawione na Zamawiającego.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w:t>
      </w:r>
      <w:r w:rsidRPr="002F52A0">
        <w:rPr>
          <w:rFonts w:ascii="Times New Roman" w:eastAsia="Times New Roman" w:hAnsi="Times New Roman"/>
          <w:i/>
          <w:sz w:val="24"/>
          <w:szCs w:val="24"/>
          <w:lang w:eastAsia="ar-SA"/>
        </w:rPr>
        <w:lastRenderedPageBreak/>
        <w:t>z</w:t>
      </w:r>
      <w:r w:rsidR="00E82A7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 (poręczenie) nie może zawierać zastrzeżenia gwaranta (poręczyciela), o</w:t>
      </w:r>
      <w:r w:rsidR="00E82A7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2F52A0"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2F52A0"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2F52A0">
        <w:rPr>
          <w:rFonts w:ascii="Times New Roman" w:eastAsia="Times New Roman" w:hAnsi="Times New Roman"/>
          <w:i/>
          <w:sz w:val="24"/>
          <w:szCs w:val="24"/>
          <w:lang w:eastAsia="ar-SA"/>
        </w:rPr>
        <w:t>cy</w:t>
      </w:r>
      <w:proofErr w:type="spellEnd"/>
      <w:r w:rsidRPr="002F52A0">
        <w:rPr>
          <w:rFonts w:ascii="Times New Roman" w:eastAsia="Times New Roman" w:hAnsi="Times New Roman"/>
          <w:i/>
          <w:sz w:val="24"/>
          <w:szCs w:val="24"/>
          <w:lang w:eastAsia="ar-SA"/>
        </w:rPr>
        <w:t xml:space="preserve"> (od daty odbioru końcowego (bez uwag</w:t>
      </w:r>
      <w:r w:rsidR="00D11EB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 xml:space="preserve"> lub 30 dni po usunięciu wad/usterek tj. po uznaniu przez </w:t>
      </w:r>
      <w:r w:rsidRPr="002F52A0">
        <w:rPr>
          <w:rFonts w:ascii="Times New Roman" w:eastAsia="Times New Roman" w:hAnsi="Times New Roman"/>
          <w:b/>
          <w:i/>
          <w:sz w:val="24"/>
          <w:szCs w:val="24"/>
          <w:lang w:eastAsia="ar-SA"/>
        </w:rPr>
        <w:t>Zamawiającego</w:t>
      </w:r>
      <w:r w:rsidRPr="002F52A0">
        <w:rPr>
          <w:rFonts w:ascii="Times New Roman" w:eastAsia="Times New Roman" w:hAnsi="Times New Roman"/>
          <w:i/>
          <w:sz w:val="24"/>
          <w:szCs w:val="24"/>
          <w:lang w:eastAsia="ar-SA"/>
        </w:rPr>
        <w:t xml:space="preserve"> za należycie wykonane).</w:t>
      </w:r>
    </w:p>
    <w:p w:rsidR="00EC0F02" w:rsidRPr="002F52A0"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nie wyraża zgody na tworzenie zabezpieczenia przez potrącenia z</w:t>
      </w:r>
      <w:r w:rsidR="00E26292"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należności z</w:t>
      </w:r>
      <w:r w:rsidR="00D11EB2" w:rsidRPr="002F52A0">
        <w:rPr>
          <w:rFonts w:ascii="Times New Roman" w:eastAsia="Times New Roman" w:hAnsi="Times New Roman"/>
          <w:i/>
          <w:sz w:val="24"/>
          <w:szCs w:val="24"/>
          <w:lang w:eastAsia="ar-SA"/>
        </w:rPr>
        <w:t>a częściowo wykonane zamówienie</w:t>
      </w:r>
      <w:r w:rsidRPr="002F52A0">
        <w:rPr>
          <w:rFonts w:ascii="Times New Roman" w:eastAsia="Times New Roman" w:hAnsi="Times New Roman"/>
          <w:i/>
          <w:sz w:val="24"/>
          <w:szCs w:val="24"/>
          <w:lang w:eastAsia="ar-SA"/>
        </w:rPr>
        <w:t>.</w:t>
      </w:r>
    </w:p>
    <w:p w:rsidR="00EC0F02" w:rsidRPr="002F52A0"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Termin związania ofertą.</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pozostaje związany złożoną ofertą przez </w:t>
      </w:r>
      <w:r w:rsidRPr="002F52A0">
        <w:rPr>
          <w:rFonts w:ascii="Times New Roman" w:eastAsia="Times New Roman" w:hAnsi="Times New Roman"/>
          <w:b/>
          <w:i/>
          <w:sz w:val="24"/>
          <w:szCs w:val="24"/>
          <w:lang w:eastAsia="ar-SA"/>
        </w:rPr>
        <w:t>30</w:t>
      </w:r>
      <w:r w:rsidRPr="002F52A0">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Zgoda Wykonawcy na przedłużenie okresu związania </w:t>
      </w:r>
      <w:r w:rsidR="00D11EB2" w:rsidRPr="002F52A0">
        <w:rPr>
          <w:rFonts w:ascii="Times New Roman" w:eastAsia="Times New Roman" w:hAnsi="Times New Roman"/>
          <w:i/>
          <w:sz w:val="24"/>
          <w:szCs w:val="24"/>
          <w:lang w:eastAsia="ar-SA"/>
        </w:rPr>
        <w:t xml:space="preserve">ofertą jest dopuszczalna tylko </w:t>
      </w:r>
      <w:r w:rsidRPr="002F52A0">
        <w:rPr>
          <w:rFonts w:ascii="Times New Roman" w:eastAsia="Times New Roman" w:hAnsi="Times New Roman"/>
          <w:i/>
          <w:sz w:val="24"/>
          <w:szCs w:val="24"/>
          <w:lang w:eastAsia="ar-SA"/>
        </w:rPr>
        <w:t>z</w:t>
      </w:r>
      <w:r w:rsidR="00285816"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2F52A0">
        <w:rPr>
          <w:rFonts w:ascii="Times New Roman" w:eastAsia="Times New Roman" w:hAnsi="Times New Roman"/>
          <w:i/>
          <w:sz w:val="24"/>
          <w:szCs w:val="24"/>
          <w:lang w:eastAsia="ar-SA"/>
        </w:rPr>
        <w:t>es związania ofertą.</w:t>
      </w:r>
      <w:r w:rsidRPr="002F52A0">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2F52A0"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może samodzielnie przedłużyć termin związania ofertą.</w:t>
      </w:r>
    </w:p>
    <w:p w:rsidR="00EC0F02" w:rsidRPr="002F52A0"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Opis sposobu przygotowania oferty.</w:t>
      </w: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Wymagania podstawowe.</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Wykonawca może złożyć tylko jedną ofertę</w:t>
      </w:r>
      <w:r w:rsidR="007D77FD" w:rsidRPr="002F52A0">
        <w:rPr>
          <w:rFonts w:ascii="Times New Roman" w:eastAsia="Times New Roman" w:hAnsi="Times New Roman"/>
          <w:i/>
          <w:sz w:val="24"/>
          <w:szCs w:val="24"/>
          <w:lang w:eastAsia="ar-SA"/>
        </w:rPr>
        <w:t xml:space="preserve"> na daną część</w:t>
      </w:r>
      <w:r w:rsidRPr="002F52A0">
        <w:rPr>
          <w:rFonts w:ascii="Times New Roman" w:eastAsia="Times New Roman" w:hAnsi="Times New Roman"/>
          <w:i/>
          <w:sz w:val="24"/>
          <w:szCs w:val="24"/>
          <w:lang w:eastAsia="ar-SA"/>
        </w:rPr>
        <w:t>.</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dopuszcza składani</w:t>
      </w:r>
      <w:r w:rsidR="007D77FD" w:rsidRPr="002F52A0">
        <w:rPr>
          <w:rFonts w:ascii="Times New Roman" w:eastAsia="Times New Roman" w:hAnsi="Times New Roman"/>
          <w:i/>
          <w:sz w:val="24"/>
          <w:szCs w:val="24"/>
          <w:lang w:eastAsia="ar-SA"/>
        </w:rPr>
        <w:t>e</w:t>
      </w:r>
      <w:r w:rsidRPr="002F52A0">
        <w:rPr>
          <w:rFonts w:ascii="Times New Roman" w:eastAsia="Times New Roman" w:hAnsi="Times New Roman"/>
          <w:i/>
          <w:sz w:val="24"/>
          <w:szCs w:val="24"/>
          <w:lang w:eastAsia="ar-SA"/>
        </w:rPr>
        <w:t xml:space="preserve"> ofert częściowych.</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nie dopuszcza składania ofert wariantowych.</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Ofertę stanowi wypełniony Formularz „Oferta”.</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Ofertę należy przygotować ściśle według wymagań określonych w niniejszej SIWZ.</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2F52A0">
        <w:rPr>
          <w:rFonts w:ascii="Times New Roman" w:eastAsia="Times New Roman" w:hAnsi="Times New Roman"/>
          <w:i/>
          <w:sz w:val="24"/>
          <w:szCs w:val="24"/>
          <w:lang w:eastAsia="ar-SA"/>
        </w:rPr>
        <w:t>UPzp</w:t>
      </w:r>
      <w:proofErr w:type="spellEnd"/>
      <w:r w:rsidRPr="002F52A0">
        <w:rPr>
          <w:rFonts w:ascii="Times New Roman" w:eastAsia="Times New Roman" w:hAnsi="Times New Roman"/>
          <w:i/>
          <w:sz w:val="24"/>
          <w:szCs w:val="24"/>
          <w:lang w:eastAsia="ar-SA"/>
        </w:rPr>
        <w:t>.</w:t>
      </w:r>
    </w:p>
    <w:p w:rsidR="00D11EB2" w:rsidRPr="002F52A0"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Forma oferty.</w:t>
      </w:r>
    </w:p>
    <w:p w:rsidR="00EC0F02" w:rsidRPr="002F52A0"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Całość oferty powinna być złożona w formie uniemożliwiającej  jej przypadkowe zdekompletowanie.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Dokumenty wchodzące w skład oferty mogą być przedstawiane w formie oryginałów lub poświadczonych przez Wykonawcę za zgodność z oryginałem </w:t>
      </w:r>
      <w:r w:rsidRPr="002F52A0">
        <w:rPr>
          <w:rFonts w:ascii="Times New Roman" w:eastAsia="Times New Roman" w:hAnsi="Times New Roman"/>
          <w:i/>
          <w:sz w:val="24"/>
          <w:szCs w:val="24"/>
          <w:lang w:eastAsia="ar-SA"/>
        </w:rPr>
        <w:lastRenderedPageBreak/>
        <w:t>kopii. Oświadczenia sporządzane na podstawie wzorów stanowiących załączniki do niniejszej IDW powinny być złożone w formie oryginału. Zgodność z</w:t>
      </w:r>
      <w:r w:rsidR="005E3DB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oryginałem wszystkich zapisanych stron kopii dokumentów wchodzących w</w:t>
      </w:r>
      <w:r w:rsidR="005E3DB1"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2F52A0"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Wykonawca jest świadomy, że na podstawie ustawy z dnia 6 czerwca 1997 roku Kodeks karny </w:t>
      </w:r>
      <w:r w:rsidR="001C7B0A" w:rsidRPr="002F52A0">
        <w:rPr>
          <w:rFonts w:ascii="Times New Roman" w:eastAsia="Times New Roman" w:hAnsi="Times New Roman"/>
          <w:i/>
          <w:sz w:val="24"/>
          <w:szCs w:val="24"/>
          <w:lang w:eastAsia="ar-SA"/>
        </w:rPr>
        <w:t xml:space="preserve">(Dz. U. z 2019r. poz. 1950 z późn. zm.) </w:t>
      </w:r>
      <w:r w:rsidRPr="002F52A0">
        <w:rPr>
          <w:rFonts w:ascii="Times New Roman" w:eastAsia="Times New Roman" w:hAnsi="Times New Roman"/>
          <w:i/>
          <w:sz w:val="24"/>
          <w:szCs w:val="24"/>
          <w:lang w:eastAsia="ar-SA"/>
        </w:rPr>
        <w:t xml:space="preserve">art. 297 par. 1; </w:t>
      </w:r>
      <w:r w:rsidR="001C7B0A" w:rsidRPr="002F52A0">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2F52A0">
        <w:rPr>
          <w:rFonts w:ascii="Times New Roman" w:eastAsia="Times New Roman" w:hAnsi="Times New Roman"/>
          <w:i/>
          <w:sz w:val="24"/>
          <w:szCs w:val="24"/>
          <w:lang w:eastAsia="ar-SA"/>
        </w:rPr>
        <w:t> </w:t>
      </w:r>
      <w:r w:rsidR="001C7B0A" w:rsidRPr="002F52A0">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2F52A0">
        <w:rPr>
          <w:rFonts w:ascii="Times New Roman" w:eastAsia="Times New Roman" w:hAnsi="Times New Roman"/>
          <w:i/>
          <w:sz w:val="24"/>
          <w:szCs w:val="24"/>
          <w:lang w:eastAsia="ar-SA"/>
        </w:rPr>
        <w:t>podlega karze pozbawienia wolności od 3 miesięcy do lat 5.</w:t>
      </w:r>
    </w:p>
    <w:p w:rsidR="00EC0F02" w:rsidRPr="002F52A0"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Zawartość oferty:</w:t>
      </w:r>
    </w:p>
    <w:p w:rsidR="00EC0F02" w:rsidRPr="002F52A0"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Kompletna oferta musi zawierać:</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Formularz Oferty, sporządzony na podstawie wzoru stanowiącego załącznik nr 1 do niniejszej IDW.</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Oświadczenie dotyczące przesłanek wykluczenia z postępowania –załącznik nr 2</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Oświadczenia dotyczące spełniania warunków udziału w postepowaniu –załącznik nr 3</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ogólnodostępnych baz danych, w szczególności rejestrów publicznych w</w:t>
      </w:r>
      <w:r w:rsidR="0015759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2F52A0">
        <w:rPr>
          <w:rFonts w:ascii="Times New Roman" w:eastAsia="Times New Roman" w:hAnsi="Times New Roman"/>
          <w:i/>
          <w:sz w:val="24"/>
          <w:szCs w:val="24"/>
          <w:lang w:eastAsia="ar-SA"/>
        </w:rPr>
        <w:t xml:space="preserve"> (Dz.U. z 2020r., poz. 346 z pó</w:t>
      </w:r>
      <w:r w:rsidR="008D1668" w:rsidRPr="002F52A0">
        <w:rPr>
          <w:rFonts w:ascii="Times New Roman" w:eastAsia="Times New Roman" w:hAnsi="Times New Roman"/>
          <w:i/>
          <w:sz w:val="24"/>
          <w:szCs w:val="24"/>
          <w:lang w:eastAsia="ar-SA"/>
        </w:rPr>
        <w:t>ź</w:t>
      </w:r>
      <w:r w:rsidR="00D117EA" w:rsidRPr="002F52A0">
        <w:rPr>
          <w:rFonts w:ascii="Times New Roman" w:eastAsia="Times New Roman" w:hAnsi="Times New Roman"/>
          <w:i/>
          <w:sz w:val="24"/>
          <w:szCs w:val="24"/>
          <w:lang w:eastAsia="ar-SA"/>
        </w:rPr>
        <w:t>n. zm.)</w:t>
      </w:r>
      <w:r w:rsidRPr="002F52A0">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2F52A0"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Oryginał gwarancji lub poręczenia złożonego w formie pisemnej </w:t>
      </w:r>
      <w:r w:rsidR="00216F3F" w:rsidRPr="002F52A0">
        <w:rPr>
          <w:rFonts w:ascii="Times New Roman" w:eastAsia="Times New Roman" w:hAnsi="Times New Roman"/>
          <w:i/>
          <w:sz w:val="24"/>
          <w:szCs w:val="24"/>
          <w:lang w:eastAsia="ar-SA"/>
        </w:rPr>
        <w:t xml:space="preserve">lub elektronicznej </w:t>
      </w:r>
      <w:r w:rsidRPr="002F52A0">
        <w:rPr>
          <w:rFonts w:ascii="Times New Roman" w:eastAsia="Times New Roman" w:hAnsi="Times New Roman"/>
          <w:i/>
          <w:sz w:val="24"/>
          <w:szCs w:val="24"/>
          <w:lang w:eastAsia="ar-SA"/>
        </w:rPr>
        <w:t>do Zamawiającego, jeżeli wadium wnoszone jest w</w:t>
      </w:r>
      <w:r w:rsidR="00216F3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2F52A0"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Pożądane przez Zamawiającego jest złożenie w ofercie spisu treści z wyszczególnieniem ilości stron wchodzących w skład oferty.</w:t>
      </w:r>
    </w:p>
    <w:p w:rsidR="00EC0F02" w:rsidRPr="002F52A0"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Informacje stanowiące tajemnicę przedsiębiorstwa w rozumieniu przepisów o</w:t>
      </w:r>
      <w:r w:rsidR="002F6B3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zwalczaniu nieuczciwej konkurencji.</w:t>
      </w:r>
    </w:p>
    <w:p w:rsidR="00EC0F02" w:rsidRPr="002F52A0"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2F52A0"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razie zastrzeżenia informacji stanowiących tajemnicę przedsiębiorstwa, w</w:t>
      </w:r>
      <w:r w:rsidR="002F6B38"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nie są upubliczniane,</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2F52A0"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zostały zastrzeżone, i wymieni działania jakie podjął w celu zachowania ich poufności.</w:t>
      </w:r>
    </w:p>
    <w:p w:rsidR="00EC0F02" w:rsidRPr="002F52A0"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Miejsce, termin, sposób złożenia i otwarcia ofert.</w:t>
      </w:r>
    </w:p>
    <w:p w:rsidR="00EC0F02" w:rsidRPr="002F52A0" w:rsidRDefault="00EC0F02" w:rsidP="00D91B4A">
      <w:pPr>
        <w:pStyle w:val="Akapitzlist"/>
        <w:numPr>
          <w:ilvl w:val="1"/>
          <w:numId w:val="39"/>
        </w:numPr>
        <w:jc w:val="both"/>
        <w:rPr>
          <w:b/>
          <w:i/>
        </w:rPr>
      </w:pPr>
      <w:r w:rsidRPr="002F52A0">
        <w:rPr>
          <w:i/>
        </w:rPr>
        <w:t>Ofertę należy złożyć w: siedzibie Zamawiającego - Zarząd Dróg Powiatowych w</w:t>
      </w:r>
      <w:r w:rsidR="002F6B38" w:rsidRPr="002F52A0">
        <w:rPr>
          <w:i/>
          <w:lang w:val="pl-PL"/>
        </w:rPr>
        <w:t> </w:t>
      </w:r>
      <w:r w:rsidRPr="002F52A0">
        <w:rPr>
          <w:i/>
        </w:rPr>
        <w:t>Dębicy,</w:t>
      </w:r>
      <w:r w:rsidR="008D1668" w:rsidRPr="002F52A0">
        <w:rPr>
          <w:i/>
        </w:rPr>
        <w:t xml:space="preserve"> 39-200 Dębica,  ul. Parkowa 28</w:t>
      </w:r>
      <w:r w:rsidR="008D1668" w:rsidRPr="002F52A0">
        <w:rPr>
          <w:i/>
          <w:lang w:val="pl-PL"/>
        </w:rPr>
        <w:t xml:space="preserve"> </w:t>
      </w:r>
      <w:r w:rsidRPr="002F52A0">
        <w:rPr>
          <w:i/>
        </w:rPr>
        <w:t xml:space="preserve">w nieprzekraczalnym terminie: </w:t>
      </w:r>
    </w:p>
    <w:p w:rsidR="00EC0F02" w:rsidRPr="002F52A0"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2F52A0" w:rsidTr="00AA2E6A">
        <w:trPr>
          <w:trHeight w:val="383"/>
          <w:jc w:val="center"/>
        </w:trPr>
        <w:tc>
          <w:tcPr>
            <w:tcW w:w="1724" w:type="dxa"/>
            <w:shd w:val="clear" w:color="auto" w:fill="auto"/>
            <w:vAlign w:val="center"/>
          </w:tcPr>
          <w:p w:rsidR="00EC0F02" w:rsidRPr="002F52A0" w:rsidRDefault="00EC0F02" w:rsidP="00E742AE">
            <w:pPr>
              <w:pStyle w:val="Podtytu"/>
              <w:rPr>
                <w:rFonts w:eastAsia="Times New Roman"/>
                <w:b/>
                <w:i/>
                <w:lang w:eastAsia="ar-SA"/>
              </w:rPr>
            </w:pPr>
            <w:r w:rsidRPr="002F52A0">
              <w:rPr>
                <w:rFonts w:eastAsia="Times New Roman"/>
                <w:i/>
                <w:lang w:eastAsia="ar-SA"/>
              </w:rPr>
              <w:t>do dnia</w:t>
            </w:r>
          </w:p>
        </w:tc>
        <w:tc>
          <w:tcPr>
            <w:tcW w:w="2020" w:type="dxa"/>
            <w:shd w:val="clear" w:color="auto" w:fill="auto"/>
            <w:vAlign w:val="center"/>
          </w:tcPr>
          <w:p w:rsidR="00EC0F02" w:rsidRPr="002F52A0" w:rsidRDefault="002E046E" w:rsidP="002E046E">
            <w:pPr>
              <w:tabs>
                <w:tab w:val="left" w:pos="360"/>
              </w:tabs>
              <w:suppressAutoHyphens/>
              <w:snapToGrid w:val="0"/>
              <w:spacing w:after="0" w:line="240" w:lineRule="auto"/>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 xml:space="preserve">    15</w:t>
            </w:r>
            <w:r w:rsidR="00B263D9" w:rsidRPr="002F52A0">
              <w:rPr>
                <w:rFonts w:ascii="Times New Roman" w:eastAsia="Times New Roman" w:hAnsi="Times New Roman"/>
                <w:b/>
                <w:i/>
                <w:sz w:val="24"/>
                <w:szCs w:val="24"/>
                <w:lang w:eastAsia="ar-SA"/>
              </w:rPr>
              <w:t>.0</w:t>
            </w:r>
            <w:r w:rsidRPr="002F52A0">
              <w:rPr>
                <w:rFonts w:ascii="Times New Roman" w:eastAsia="Times New Roman" w:hAnsi="Times New Roman"/>
                <w:b/>
                <w:i/>
                <w:sz w:val="24"/>
                <w:szCs w:val="24"/>
                <w:lang w:eastAsia="ar-SA"/>
              </w:rPr>
              <w:t>2</w:t>
            </w:r>
            <w:r w:rsidR="00B263D9" w:rsidRPr="002F52A0">
              <w:rPr>
                <w:rFonts w:ascii="Times New Roman" w:eastAsia="Times New Roman" w:hAnsi="Times New Roman"/>
                <w:b/>
                <w:i/>
                <w:sz w:val="24"/>
                <w:szCs w:val="24"/>
                <w:lang w:eastAsia="ar-SA"/>
              </w:rPr>
              <w:t>.20</w:t>
            </w:r>
            <w:r w:rsidRPr="002F52A0">
              <w:rPr>
                <w:rFonts w:ascii="Times New Roman" w:eastAsia="Times New Roman" w:hAnsi="Times New Roman"/>
                <w:b/>
                <w:i/>
                <w:sz w:val="24"/>
                <w:szCs w:val="24"/>
                <w:lang w:eastAsia="ar-SA"/>
              </w:rPr>
              <w:t>21</w:t>
            </w:r>
            <w:r w:rsidR="00EC0F02" w:rsidRPr="002F52A0">
              <w:rPr>
                <w:rFonts w:ascii="Times New Roman" w:eastAsia="Times New Roman" w:hAnsi="Times New Roman"/>
                <w:b/>
                <w:i/>
                <w:sz w:val="24"/>
                <w:szCs w:val="24"/>
                <w:lang w:eastAsia="ar-SA"/>
              </w:rPr>
              <w:t>r.</w:t>
            </w:r>
          </w:p>
        </w:tc>
        <w:tc>
          <w:tcPr>
            <w:tcW w:w="1788" w:type="dxa"/>
            <w:shd w:val="clear" w:color="auto" w:fill="auto"/>
            <w:vAlign w:val="center"/>
          </w:tcPr>
          <w:p w:rsidR="00EC0F02" w:rsidRPr="002F52A0" w:rsidRDefault="00EC0F02" w:rsidP="00E742AE">
            <w:pPr>
              <w:pStyle w:val="Podtytu"/>
              <w:rPr>
                <w:rFonts w:eastAsia="Times New Roman"/>
                <w:b/>
                <w:i/>
                <w:lang w:eastAsia="ar-SA"/>
              </w:rPr>
            </w:pPr>
            <w:r w:rsidRPr="002F52A0">
              <w:rPr>
                <w:rFonts w:eastAsia="Times New Roman"/>
                <w:i/>
                <w:lang w:eastAsia="ar-SA"/>
              </w:rPr>
              <w:t>do godz.</w:t>
            </w:r>
          </w:p>
        </w:tc>
        <w:tc>
          <w:tcPr>
            <w:tcW w:w="2129" w:type="dxa"/>
            <w:shd w:val="clear" w:color="auto" w:fill="auto"/>
            <w:vAlign w:val="center"/>
          </w:tcPr>
          <w:p w:rsidR="00EC0F02" w:rsidRPr="002F52A0"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u w:val="single"/>
                <w:vertAlign w:val="superscript"/>
                <w:lang w:eastAsia="ar-SA"/>
              </w:rPr>
              <w:t>00</w:t>
            </w:r>
          </w:p>
        </w:tc>
      </w:tr>
    </w:tbl>
    <w:p w:rsidR="00EC0F02" w:rsidRPr="002F52A0"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2F52A0"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Uwaga:</w:t>
      </w:r>
    </w:p>
    <w:p w:rsidR="00A73573" w:rsidRPr="002F52A0"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8D1668" w:rsidRPr="002F52A0"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2F52A0"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2F52A0">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504A16" w:rsidRPr="002F52A0"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Zarząd Dróg Powiatowych w Dębicy,</w:t>
      </w:r>
    </w:p>
    <w:p w:rsidR="00EC0F02" w:rsidRPr="002F52A0" w:rsidRDefault="00582FB4"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ul. Parkowa 28, 39-200 Dębica </w:t>
      </w:r>
    </w:p>
    <w:p w:rsidR="00170E62" w:rsidRPr="002F52A0"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2F52A0"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Oferta w postępowaniu na:</w:t>
      </w:r>
    </w:p>
    <w:p w:rsidR="001F2AB1" w:rsidRPr="002F52A0" w:rsidRDefault="001F2AB1" w:rsidP="001F2AB1">
      <w:pPr>
        <w:jc w:val="center"/>
        <w:rPr>
          <w:rFonts w:ascii="Times New Roman" w:hAnsi="Times New Roman"/>
          <w:b/>
          <w:i/>
          <w:sz w:val="24"/>
          <w:szCs w:val="24"/>
        </w:rPr>
      </w:pPr>
      <w:r w:rsidRPr="002F52A0">
        <w:rPr>
          <w:rFonts w:ascii="Times New Roman" w:hAnsi="Times New Roman"/>
          <w:b/>
          <w:i/>
          <w:sz w:val="24"/>
          <w:szCs w:val="24"/>
        </w:rPr>
        <w:t xml:space="preserve">„Przebudowa drogi powiatowej nr 1285R Stacja Kochanówka – Paszczyna – budowa chodnika w km 1+366 – 2+445 – etap I w km </w:t>
      </w:r>
      <w:r w:rsidR="002E046E" w:rsidRPr="002F52A0">
        <w:rPr>
          <w:rFonts w:ascii="Times New Roman" w:hAnsi="Times New Roman"/>
          <w:b/>
          <w:i/>
          <w:sz w:val="24"/>
          <w:szCs w:val="24"/>
        </w:rPr>
        <w:t xml:space="preserve"> </w:t>
      </w:r>
      <w:r w:rsidRPr="002F52A0">
        <w:rPr>
          <w:rFonts w:ascii="Times New Roman" w:hAnsi="Times New Roman"/>
          <w:b/>
          <w:i/>
          <w:sz w:val="24"/>
          <w:szCs w:val="24"/>
        </w:rPr>
        <w:t>1+996</w:t>
      </w:r>
      <w:r w:rsidR="002E046E" w:rsidRPr="002F52A0">
        <w:rPr>
          <w:rFonts w:ascii="Times New Roman" w:hAnsi="Times New Roman"/>
          <w:b/>
          <w:i/>
          <w:sz w:val="24"/>
          <w:szCs w:val="24"/>
        </w:rPr>
        <w:t xml:space="preserve"> – 2+445</w:t>
      </w:r>
      <w:r w:rsidRPr="002F52A0">
        <w:rPr>
          <w:rFonts w:ascii="Times New Roman" w:hAnsi="Times New Roman"/>
          <w:b/>
          <w:i/>
          <w:sz w:val="24"/>
          <w:szCs w:val="24"/>
        </w:rPr>
        <w:t>”</w:t>
      </w:r>
    </w:p>
    <w:p w:rsidR="00EC0F02" w:rsidRPr="002F52A0" w:rsidRDefault="002E046E"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2F52A0">
        <w:rPr>
          <w:rFonts w:ascii="Times New Roman" w:eastAsia="Times New Roman" w:hAnsi="Times New Roman"/>
          <w:b/>
          <w:i/>
          <w:sz w:val="24"/>
          <w:szCs w:val="24"/>
          <w:lang w:eastAsia="ar-SA"/>
        </w:rPr>
        <w:t xml:space="preserve"> Nie otwierać przed </w:t>
      </w:r>
      <w:r w:rsidRPr="002F52A0">
        <w:rPr>
          <w:rFonts w:ascii="Times New Roman" w:eastAsia="Times New Roman" w:hAnsi="Times New Roman"/>
          <w:b/>
          <w:i/>
          <w:sz w:val="24"/>
          <w:szCs w:val="24"/>
          <w:lang w:eastAsia="ar-SA"/>
        </w:rPr>
        <w:t>15.02.2021r.</w:t>
      </w:r>
      <w:r w:rsidRPr="002F52A0">
        <w:rPr>
          <w:rFonts w:ascii="Times New Roman" w:eastAsia="Times New Roman" w:hAnsi="Times New Roman"/>
          <w:b/>
          <w:i/>
          <w:sz w:val="24"/>
          <w:szCs w:val="24"/>
          <w:lang w:eastAsia="ar-SA"/>
        </w:rPr>
        <w:t xml:space="preserve"> </w:t>
      </w:r>
      <w:r w:rsidR="00A87EF2" w:rsidRPr="002F52A0">
        <w:rPr>
          <w:rFonts w:ascii="Times New Roman" w:eastAsia="Times New Roman" w:hAnsi="Times New Roman"/>
          <w:b/>
          <w:i/>
          <w:sz w:val="24"/>
          <w:szCs w:val="24"/>
          <w:lang w:eastAsia="ar-SA"/>
        </w:rPr>
        <w:t>godz. 10.</w:t>
      </w:r>
      <w:r w:rsidRPr="002F52A0">
        <w:rPr>
          <w:rFonts w:ascii="Times New Roman" w:eastAsia="Times New Roman" w:hAnsi="Times New Roman"/>
          <w:b/>
          <w:i/>
          <w:sz w:val="24"/>
          <w:szCs w:val="24"/>
          <w:lang w:eastAsia="ar-SA"/>
        </w:rPr>
        <w:t>1</w:t>
      </w:r>
      <w:r w:rsidR="00372B40" w:rsidRPr="002F52A0">
        <w:rPr>
          <w:rFonts w:ascii="Times New Roman" w:eastAsia="Times New Roman" w:hAnsi="Times New Roman"/>
          <w:b/>
          <w:i/>
          <w:sz w:val="24"/>
          <w:szCs w:val="24"/>
          <w:lang w:eastAsia="ar-SA"/>
        </w:rPr>
        <w:t>0</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Na kopercie</w:t>
      </w:r>
      <w:r w:rsidR="00582FB4"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(paczce) oprócz opisu jw. </w:t>
      </w:r>
      <w:r w:rsidRPr="002F52A0">
        <w:rPr>
          <w:rFonts w:ascii="Times New Roman" w:eastAsia="Times New Roman" w:hAnsi="Times New Roman"/>
          <w:i/>
          <w:sz w:val="24"/>
          <w:szCs w:val="24"/>
          <w:u w:val="single"/>
          <w:lang w:val="x-none" w:eastAsia="ar-SA"/>
        </w:rPr>
        <w:t>należy umieścić nazwę i adres Wykonawcy.</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Zmiany lub wycofanie złożonej oferty.</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2F52A0">
        <w:rPr>
          <w:rFonts w:ascii="Times New Roman" w:eastAsia="Times New Roman" w:hAnsi="Times New Roman"/>
          <w:i/>
          <w:sz w:val="24"/>
          <w:szCs w:val="24"/>
          <w:lang w:val="x-none" w:eastAsia="ar-SA"/>
        </w:rPr>
        <w:t>Skuteczność zmian lub wycofania złożonej oferty</w:t>
      </w:r>
      <w:bookmarkEnd w:id="20"/>
      <w:r w:rsidRPr="002F52A0">
        <w:rPr>
          <w:rFonts w:ascii="Times New Roman" w:eastAsia="Times New Roman" w:hAnsi="Times New Roman"/>
          <w:i/>
          <w:sz w:val="24"/>
          <w:szCs w:val="24"/>
          <w:lang w:val="x-none" w:eastAsia="ar-SA"/>
        </w:rPr>
        <w:t>.</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2F52A0">
        <w:rPr>
          <w:rFonts w:ascii="Times New Roman" w:eastAsia="Times New Roman" w:hAnsi="Times New Roman"/>
          <w:i/>
          <w:sz w:val="24"/>
          <w:szCs w:val="24"/>
          <w:lang w:val="x-none" w:eastAsia="ar-SA"/>
        </w:rPr>
        <w:t>Zmiana złożonej oferty</w:t>
      </w:r>
      <w:bookmarkEnd w:id="21"/>
      <w:r w:rsidRPr="002F52A0">
        <w:rPr>
          <w:rFonts w:ascii="Times New Roman" w:eastAsia="Times New Roman" w:hAnsi="Times New Roman"/>
          <w:i/>
          <w:sz w:val="24"/>
          <w:szCs w:val="24"/>
          <w:lang w:val="x-none" w:eastAsia="ar-SA"/>
        </w:rPr>
        <w:t>.</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lastRenderedPageBreak/>
        <w:t>Zmiany, poprawki lub modyfikacje złożonej oferty muszą być złożone w miejscu i według zasad obowiązujących przy składaniu oferty. Odpowiednio opisane koperty</w:t>
      </w:r>
      <w:r w:rsidR="00062062"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(paczki)</w:t>
      </w:r>
      <w:r w:rsidR="00062062"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2F52A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Wycofanie złożonej oferty.</w:t>
      </w:r>
    </w:p>
    <w:p w:rsidR="00EC0F02" w:rsidRPr="002F52A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Miejsce i termin otwarcia ofert.</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Otwarcie ofert nastąpi w siedzibie Zamawiającego w:</w:t>
      </w:r>
      <w:r w:rsidRPr="002F52A0">
        <w:rPr>
          <w:rFonts w:ascii="Times New Roman" w:eastAsia="Times New Roman" w:hAnsi="Times New Roman"/>
          <w:i/>
          <w:sz w:val="24"/>
          <w:szCs w:val="24"/>
          <w:lang w:eastAsia="ar-SA"/>
        </w:rPr>
        <w:t xml:space="preserve"> Zarząd Dróg Powiatowych w</w:t>
      </w:r>
      <w:r w:rsidR="000534F9"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Dębicy, 39-200 Dębica,  ul. Parko</w:t>
      </w:r>
      <w:r w:rsidR="00582FB4" w:rsidRPr="002F52A0">
        <w:rPr>
          <w:rFonts w:ascii="Times New Roman" w:eastAsia="Times New Roman" w:hAnsi="Times New Roman"/>
          <w:i/>
          <w:sz w:val="24"/>
          <w:szCs w:val="24"/>
          <w:lang w:eastAsia="ar-SA"/>
        </w:rPr>
        <w:t xml:space="preserve">wa 28 </w:t>
      </w:r>
      <w:r w:rsidR="00D930BE" w:rsidRPr="002F52A0">
        <w:rPr>
          <w:rFonts w:ascii="Times New Roman" w:eastAsia="Times New Roman" w:hAnsi="Times New Roman"/>
          <w:i/>
          <w:sz w:val="24"/>
          <w:szCs w:val="24"/>
          <w:lang w:eastAsia="ar-SA"/>
        </w:rPr>
        <w:t>, pok. 533 ,</w:t>
      </w:r>
      <w:r w:rsidRPr="002F52A0">
        <w:rPr>
          <w:rFonts w:ascii="Times New Roman" w:eastAsia="Times New Roman" w:hAnsi="Times New Roman"/>
          <w:i/>
          <w:sz w:val="24"/>
          <w:szCs w:val="24"/>
          <w:lang w:val="x-none" w:eastAsia="ar-SA"/>
        </w:rPr>
        <w:t xml:space="preserve">w nieprzekraczalnym terminie: </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2F52A0" w:rsidTr="00AA2E6A">
        <w:trPr>
          <w:trHeight w:val="383"/>
          <w:jc w:val="center"/>
        </w:trPr>
        <w:tc>
          <w:tcPr>
            <w:tcW w:w="1724" w:type="dxa"/>
            <w:shd w:val="clear" w:color="auto" w:fill="auto"/>
            <w:vAlign w:val="center"/>
          </w:tcPr>
          <w:p w:rsidR="00062062" w:rsidRPr="002F52A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do dnia</w:t>
            </w:r>
          </w:p>
        </w:tc>
        <w:tc>
          <w:tcPr>
            <w:tcW w:w="2020" w:type="dxa"/>
            <w:shd w:val="clear" w:color="auto" w:fill="auto"/>
            <w:vAlign w:val="center"/>
          </w:tcPr>
          <w:p w:rsidR="00062062" w:rsidRPr="002F52A0" w:rsidRDefault="002E046E" w:rsidP="00884F2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15</w:t>
            </w:r>
            <w:r w:rsidR="00062062" w:rsidRPr="002F52A0">
              <w:rPr>
                <w:rFonts w:ascii="Times New Roman" w:eastAsia="Times New Roman" w:hAnsi="Times New Roman"/>
                <w:b/>
                <w:i/>
                <w:sz w:val="24"/>
                <w:szCs w:val="24"/>
                <w:lang w:eastAsia="ar-SA"/>
              </w:rPr>
              <w:t>.0</w:t>
            </w:r>
            <w:r w:rsidRPr="002F52A0">
              <w:rPr>
                <w:rFonts w:ascii="Times New Roman" w:eastAsia="Times New Roman" w:hAnsi="Times New Roman"/>
                <w:b/>
                <w:i/>
                <w:sz w:val="24"/>
                <w:szCs w:val="24"/>
                <w:lang w:eastAsia="ar-SA"/>
              </w:rPr>
              <w:t>2.2021</w:t>
            </w:r>
            <w:r w:rsidR="00062062" w:rsidRPr="002F52A0">
              <w:rPr>
                <w:rFonts w:ascii="Times New Roman" w:eastAsia="Times New Roman" w:hAnsi="Times New Roman"/>
                <w:b/>
                <w:i/>
                <w:sz w:val="24"/>
                <w:szCs w:val="24"/>
                <w:lang w:eastAsia="ar-SA"/>
              </w:rPr>
              <w:t>r.</w:t>
            </w:r>
          </w:p>
        </w:tc>
        <w:tc>
          <w:tcPr>
            <w:tcW w:w="1788" w:type="dxa"/>
            <w:shd w:val="clear" w:color="auto" w:fill="auto"/>
            <w:vAlign w:val="center"/>
          </w:tcPr>
          <w:p w:rsidR="00062062" w:rsidRPr="002F52A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do godz.</w:t>
            </w:r>
          </w:p>
        </w:tc>
        <w:tc>
          <w:tcPr>
            <w:tcW w:w="2129" w:type="dxa"/>
            <w:shd w:val="clear" w:color="auto" w:fill="auto"/>
            <w:vAlign w:val="center"/>
          </w:tcPr>
          <w:p w:rsidR="00062062" w:rsidRPr="002F52A0" w:rsidRDefault="002E046E" w:rsidP="00372B40">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10</w:t>
            </w:r>
            <w:r w:rsidRPr="002F52A0">
              <w:rPr>
                <w:rFonts w:ascii="Times New Roman" w:eastAsia="Times New Roman" w:hAnsi="Times New Roman"/>
                <w:b/>
                <w:i/>
                <w:sz w:val="24"/>
                <w:szCs w:val="24"/>
                <w:u w:val="single"/>
                <w:vertAlign w:val="superscript"/>
                <w:lang w:eastAsia="ar-SA"/>
              </w:rPr>
              <w:t>1</w:t>
            </w:r>
            <w:r w:rsidR="00372B40" w:rsidRPr="002F52A0">
              <w:rPr>
                <w:rFonts w:ascii="Times New Roman" w:eastAsia="Times New Roman" w:hAnsi="Times New Roman"/>
                <w:b/>
                <w:i/>
                <w:sz w:val="24"/>
                <w:szCs w:val="24"/>
                <w:u w:val="single"/>
                <w:vertAlign w:val="superscript"/>
                <w:lang w:eastAsia="ar-SA"/>
              </w:rPr>
              <w:t>0</w:t>
            </w:r>
          </w:p>
        </w:tc>
      </w:tr>
    </w:tbl>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Tryb otwarcia ofert.</w:t>
      </w:r>
      <w:r w:rsidR="00D2477A" w:rsidRPr="002F52A0">
        <w:rPr>
          <w:rFonts w:ascii="Times New Roman" w:eastAsia="Times New Roman" w:hAnsi="Times New Roman"/>
          <w:i/>
          <w:sz w:val="24"/>
          <w:szCs w:val="24"/>
          <w:lang w:eastAsia="ar-SA"/>
        </w:rPr>
        <w:t xml:space="preserve"> </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2F52A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val="x-none" w:eastAsia="ar-SA"/>
        </w:rPr>
        <w:t xml:space="preserve"> zmiany zostaną dołączone do oferty.</w:t>
      </w:r>
    </w:p>
    <w:p w:rsidR="00EC0F02" w:rsidRPr="002F52A0"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trakcie otwierania kopert z ofertami Zamawiający każdorazowo ogłosi obecnym:</w:t>
      </w:r>
    </w:p>
    <w:p w:rsidR="00EC0F02" w:rsidRPr="002F52A0"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stan i ilość kopert (paczek) zawierających otwieraną ofertę,</w:t>
      </w:r>
    </w:p>
    <w:p w:rsidR="00EC0F02" w:rsidRPr="002F52A0"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nazwę i adres Wykonawcy, którego oferta jest otwierana,</w:t>
      </w:r>
    </w:p>
    <w:p w:rsidR="00EC0F02" w:rsidRPr="002F52A0"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2F52A0"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Powyższe informacje zostaną odnotowane w protokole postępowania przetargowego.</w:t>
      </w:r>
    </w:p>
    <w:p w:rsidR="00EC0F02" w:rsidRPr="002F52A0"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Ofertę złożoną po terminie Zamawiający niezwłocznie zwróci bez otwierania.</w:t>
      </w:r>
    </w:p>
    <w:p w:rsidR="007F5623" w:rsidRPr="002F52A0"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Opis sposobu obliczenia ceny.</w:t>
      </w:r>
    </w:p>
    <w:p w:rsidR="00EC0F02" w:rsidRPr="002F52A0"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2F52A0">
        <w:rPr>
          <w:rFonts w:ascii="Times New Roman" w:eastAsia="Times New Roman" w:hAnsi="Times New Roman"/>
          <w:i/>
          <w:sz w:val="24"/>
          <w:szCs w:val="24"/>
          <w:lang w:eastAsia="ar-SA"/>
        </w:rPr>
        <w:t>Cena oferty jest ceną kosztorysową obejmującą cały zakres robót określony w SIWZ i</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 xml:space="preserve">dokumentacji projektowej. </w:t>
      </w:r>
    </w:p>
    <w:p w:rsidR="00EC0F02" w:rsidRPr="002F52A0"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2F52A0">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2F52A0"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2F52A0">
        <w:rPr>
          <w:rFonts w:ascii="Times New Roman" w:hAnsi="Times New Roman"/>
          <w:i/>
          <w:sz w:val="24"/>
          <w:szCs w:val="24"/>
          <w:u w:val="single"/>
          <w:lang w:eastAsia="ar-SA"/>
        </w:rPr>
        <w:t>wymagane jest od wykonawców bardzo szczegółowe sprawdzenie warunków wykonania zamówienia</w:t>
      </w:r>
    </w:p>
    <w:p w:rsidR="00EC0F02" w:rsidRPr="002F52A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Obliczoną w ten sposób „Cena netto łącznie” należy powiększyć o kwotę podatku VAT. Obliczoną w ten sposób „Cenę oferty brutto”, należy następnie przenieść do Formularza Oferty.</w:t>
      </w:r>
    </w:p>
    <w:p w:rsidR="00EC0F02" w:rsidRPr="002F52A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Jeżeli złożona zostanie Oferta, której wybór prowadzić będzie do powstania u</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niej ceny podatek od towarów i usług, który miałby obowiązek rozliczyć zgodnie 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2F52A0"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2F52A0"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Kryteria oceny ofert.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oceni i porówna jedynie te oferty, które:</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zostaną złożone przez Wykonawców nie wykluczonych przez Zamawiającego</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z</w:t>
      </w:r>
      <w:r w:rsidR="00B2409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niniejszego postępowania,</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nie zostaną odrzucone przez Zamawiającego.</w:t>
      </w:r>
    </w:p>
    <w:p w:rsidR="007F5623" w:rsidRPr="002F52A0"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Oferty zostaną ocenione przez Zamawiającego w oparciu o następujące kryteria:</w:t>
      </w:r>
    </w:p>
    <w:p w:rsidR="00EC0F02" w:rsidRPr="002F52A0"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Cena – 60% = 60pkt.</w:t>
      </w:r>
    </w:p>
    <w:p w:rsidR="00EC0F02" w:rsidRPr="002F52A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Oferty zostaną przeliczone według wzoru: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najniższa oferowana cena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C=  ---------------------------------------- x 60pkt </w:t>
      </w:r>
    </w:p>
    <w:p w:rsidR="00EC0F02" w:rsidRPr="002F52A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         cena ocenianej oferty </w:t>
      </w:r>
    </w:p>
    <w:p w:rsidR="00EC0F02" w:rsidRPr="002F52A0"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2F52A0"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Okres gwarancji – 40% = 40pkt.</w:t>
      </w:r>
    </w:p>
    <w:p w:rsidR="00EC0F02" w:rsidRPr="002F52A0"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Punkty za kryterium przedłużenia okresu gwarancji zostaną przyznane wg</w:t>
      </w:r>
      <w:r w:rsidR="008F1A5A"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schematu:</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- 36 miesięcy</w:t>
      </w:r>
      <w:r w:rsidRPr="002F52A0">
        <w:rPr>
          <w:rFonts w:ascii="Times New Roman" w:hAnsi="Times New Roman"/>
          <w:i/>
        </w:rPr>
        <w:tab/>
      </w:r>
      <w:r w:rsidRPr="002F52A0">
        <w:rPr>
          <w:rFonts w:ascii="Times New Roman" w:hAnsi="Times New Roman"/>
          <w:i/>
        </w:rPr>
        <w:tab/>
      </w:r>
      <w:r w:rsidRPr="002F52A0">
        <w:rPr>
          <w:rFonts w:ascii="Times New Roman" w:hAnsi="Times New Roman"/>
          <w:i/>
        </w:rPr>
        <w:tab/>
        <w:t>–   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- 37 - 47 miesięcy</w:t>
      </w:r>
      <w:r w:rsidRPr="002F52A0">
        <w:rPr>
          <w:rFonts w:ascii="Times New Roman" w:hAnsi="Times New Roman"/>
          <w:i/>
        </w:rPr>
        <w:tab/>
      </w:r>
      <w:r w:rsidRPr="002F52A0">
        <w:rPr>
          <w:rFonts w:ascii="Times New Roman" w:hAnsi="Times New Roman"/>
          <w:i/>
        </w:rPr>
        <w:tab/>
        <w:t>– 10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- 48 - 59 miesięcy</w:t>
      </w:r>
      <w:r w:rsidRPr="002F52A0">
        <w:rPr>
          <w:rFonts w:ascii="Times New Roman" w:hAnsi="Times New Roman"/>
          <w:i/>
        </w:rPr>
        <w:tab/>
      </w:r>
      <w:r w:rsidRPr="002F52A0">
        <w:rPr>
          <w:rFonts w:ascii="Times New Roman" w:hAnsi="Times New Roman"/>
          <w:i/>
        </w:rPr>
        <w:tab/>
        <w:t>– 20 pkt.;</w:t>
      </w:r>
    </w:p>
    <w:p w:rsidR="00B44EC4" w:rsidRPr="002F52A0" w:rsidRDefault="00B44EC4" w:rsidP="00B44EC4">
      <w:pPr>
        <w:ind w:left="1416"/>
        <w:contextualSpacing/>
        <w:jc w:val="both"/>
        <w:rPr>
          <w:rFonts w:ascii="Times New Roman" w:hAnsi="Times New Roman"/>
          <w:i/>
        </w:rPr>
      </w:pPr>
      <w:r w:rsidRPr="002F52A0">
        <w:rPr>
          <w:rFonts w:ascii="Times New Roman" w:hAnsi="Times New Roman"/>
          <w:i/>
        </w:rPr>
        <w:t>- 60 miesięcy i więcej</w:t>
      </w:r>
      <w:r w:rsidRPr="002F52A0">
        <w:rPr>
          <w:rFonts w:ascii="Times New Roman" w:hAnsi="Times New Roman"/>
          <w:i/>
        </w:rPr>
        <w:tab/>
      </w:r>
      <w:r w:rsidRPr="002F52A0">
        <w:rPr>
          <w:rFonts w:ascii="Times New Roman" w:hAnsi="Times New Roman"/>
          <w:i/>
        </w:rPr>
        <w:tab/>
        <w:t>– 40 pkt.</w:t>
      </w:r>
    </w:p>
    <w:p w:rsidR="00B44EC4" w:rsidRPr="002F52A0" w:rsidRDefault="00B44EC4" w:rsidP="00091ADD">
      <w:pPr>
        <w:ind w:left="993"/>
        <w:contextualSpacing/>
        <w:jc w:val="both"/>
        <w:rPr>
          <w:rFonts w:ascii="Times New Roman" w:hAnsi="Times New Roman"/>
          <w:i/>
        </w:rPr>
      </w:pPr>
    </w:p>
    <w:p w:rsidR="00EC0F02" w:rsidRPr="002F52A0"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zostanie oceniona wg sumy punktów otrzymanych w kryteriach przedstawionych powyżej:</w:t>
      </w:r>
    </w:p>
    <w:p w:rsidR="00EC0F02" w:rsidRPr="002F52A0"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 = [i</w:t>
      </w:r>
      <w:r w:rsidR="00EC0F02" w:rsidRPr="002F52A0">
        <w:rPr>
          <w:rFonts w:ascii="Times New Roman" w:eastAsia="Times New Roman" w:hAnsi="Times New Roman"/>
          <w:b/>
          <w:i/>
          <w:sz w:val="24"/>
          <w:szCs w:val="24"/>
          <w:lang w:eastAsia="ar-SA"/>
        </w:rPr>
        <w:t>lość pkt. cena max. 60</w:t>
      </w:r>
      <w:r w:rsidRPr="002F52A0">
        <w:rPr>
          <w:rFonts w:ascii="Times New Roman" w:eastAsia="Times New Roman" w:hAnsi="Times New Roman"/>
          <w:b/>
          <w:i/>
          <w:sz w:val="24"/>
          <w:szCs w:val="24"/>
          <w:lang w:eastAsia="ar-SA"/>
        </w:rPr>
        <w:t xml:space="preserve"> </w:t>
      </w:r>
      <w:r w:rsidR="00EC0F02" w:rsidRPr="002F52A0">
        <w:rPr>
          <w:rFonts w:ascii="Times New Roman" w:eastAsia="Times New Roman" w:hAnsi="Times New Roman"/>
          <w:b/>
          <w:i/>
          <w:sz w:val="24"/>
          <w:szCs w:val="24"/>
          <w:lang w:eastAsia="ar-SA"/>
        </w:rPr>
        <w:t>pkt] + [ilość pkt. okres gwarancji max. 40 pkt]</w:t>
      </w:r>
    </w:p>
    <w:p w:rsidR="007D0084"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udzieli niniejszego zamówienia temu(tym) Wykonawcy(Wykonawcom), </w:t>
      </w:r>
      <w:r w:rsidRPr="002F52A0">
        <w:rPr>
          <w:rFonts w:ascii="Times New Roman" w:eastAsia="Times New Roman" w:hAnsi="Times New Roman"/>
          <w:i/>
          <w:sz w:val="24"/>
          <w:szCs w:val="24"/>
          <w:lang w:eastAsia="ar-SA"/>
        </w:rPr>
        <w:t xml:space="preserve">który </w:t>
      </w:r>
      <w:r w:rsidRPr="002F52A0">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2F52A0"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lastRenderedPageBreak/>
        <w:t>Informacje o formalnościach, jakie powinny być dopełnione po wyborze oferty w celu zawarcia umowy w sprawie zamówienia publicznego.</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 przypadku wyboru oferty złożonej przez Wykonawców wspólnie ubiegających się</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o</w:t>
      </w:r>
      <w:r w:rsidR="0084092B"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val="x-none" w:eastAsia="ar-SA"/>
        </w:rPr>
        <w:t xml:space="preserve"> z jego członków do czasu wykonania zamówienia.</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Zawarcie umowy nastąpi wg wzoru Zamawiającego.</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Postanowienia ustalone we wzorze umowy nie podlegają negocjacjom.</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egzemplarze podpisanej przez siebie umowy z załącznikami,</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hAnsi="Times New Roman"/>
          <w:bCs/>
          <w:i/>
          <w:iCs/>
          <w:sz w:val="24"/>
          <w:szCs w:val="24"/>
        </w:rPr>
        <w:t>kosztorys ofertowy,</w:t>
      </w:r>
    </w:p>
    <w:p w:rsidR="00EC0F02" w:rsidRPr="002F52A0"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hAnsi="Times New Roman"/>
          <w:i/>
          <w:iCs/>
          <w:sz w:val="24"/>
          <w:szCs w:val="24"/>
        </w:rPr>
        <w:t>u</w:t>
      </w:r>
      <w:r w:rsidR="00EC0F02" w:rsidRPr="002F52A0">
        <w:rPr>
          <w:rFonts w:ascii="Times New Roman" w:hAnsi="Times New Roman"/>
          <w:i/>
          <w:iCs/>
          <w:sz w:val="24"/>
          <w:szCs w:val="24"/>
        </w:rPr>
        <w:t>prawnienia kierownika budowy oraz aktualne zaświadczenie o przynależności do właściwej</w:t>
      </w:r>
      <w:r w:rsidRPr="002F52A0">
        <w:rPr>
          <w:rFonts w:ascii="Times New Roman" w:hAnsi="Times New Roman"/>
          <w:i/>
          <w:iCs/>
          <w:sz w:val="24"/>
          <w:szCs w:val="24"/>
        </w:rPr>
        <w:t xml:space="preserve"> </w:t>
      </w:r>
      <w:r w:rsidR="00EC0F02" w:rsidRPr="002F52A0">
        <w:rPr>
          <w:rFonts w:ascii="Times New Roman" w:hAnsi="Times New Roman"/>
          <w:i/>
          <w:iCs/>
          <w:sz w:val="24"/>
          <w:szCs w:val="24"/>
        </w:rPr>
        <w:t>Okręgowej Izby Inżynierów Budownictwa lub odpowiadające mu zaświadczenie zgodne z polskim prawem budowlanym.</w:t>
      </w:r>
    </w:p>
    <w:p w:rsidR="00EC0F02" w:rsidRPr="002F52A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2F52A0"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Zamawiający zawrze umowę w terminach przewidzianych w art. 94 ust 1 i 2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nie później jednak niż przed upływem terminu związania ofertą.</w:t>
      </w:r>
    </w:p>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2F52A0"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Środki ochrony prawnej.</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Każdemu Wykonawcy, a także innemu podmiotowi, jeżeli ma lub miał interes w</w:t>
      </w:r>
      <w:r w:rsidR="0049331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przysługują środki ochrony prawnej przewidziane w dziale VI </w:t>
      </w:r>
      <w:proofErr w:type="spellStart"/>
      <w:r w:rsidRPr="002F52A0">
        <w:rPr>
          <w:rFonts w:ascii="Times New Roman" w:eastAsia="Times New Roman" w:hAnsi="Times New Roman"/>
          <w:i/>
          <w:sz w:val="24"/>
          <w:szCs w:val="24"/>
          <w:lang w:val="x-none" w:eastAsia="ar-SA"/>
        </w:rPr>
        <w:t>UPzp</w:t>
      </w:r>
      <w:proofErr w:type="spellEnd"/>
      <w:r w:rsidRPr="002F52A0">
        <w:rPr>
          <w:rFonts w:ascii="Times New Roman" w:eastAsia="Times New Roman" w:hAnsi="Times New Roman"/>
          <w:i/>
          <w:sz w:val="24"/>
          <w:szCs w:val="24"/>
          <w:lang w:val="x-none" w:eastAsia="ar-SA"/>
        </w:rPr>
        <w:t xml:space="preserve"> jak dla postępowań poniżej kwoty określonej w</w:t>
      </w:r>
      <w:r w:rsidR="0049331F"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val="x-none" w:eastAsia="ar-SA"/>
        </w:rPr>
        <w:t xml:space="preserve">przepisach wykonawczych wydanych na podstawie art. 11 ust. 8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2F52A0">
        <w:rPr>
          <w:rFonts w:ascii="Times New Roman" w:eastAsia="Times New Roman" w:hAnsi="Times New Roman"/>
          <w:i/>
          <w:sz w:val="24"/>
          <w:szCs w:val="24"/>
          <w:lang w:eastAsia="ar-SA"/>
        </w:rPr>
        <w:t>u</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Wysokość zwrotu kosztów udziału w postępowaniu.</w:t>
      </w:r>
    </w:p>
    <w:p w:rsidR="00EC0F02" w:rsidRPr="002F52A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Zamawiający nie przewiduje zwrotu kosztów udziału w postępowaniu.</w:t>
      </w:r>
    </w:p>
    <w:p w:rsidR="00EC0F02" w:rsidRPr="002F52A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2F52A0">
        <w:rPr>
          <w:rFonts w:ascii="Times New Roman" w:eastAsia="Times New Roman" w:hAnsi="Times New Roman"/>
          <w:b/>
          <w:i/>
          <w:sz w:val="24"/>
          <w:szCs w:val="24"/>
          <w:lang w:val="x-none" w:eastAsia="ar-SA"/>
        </w:rPr>
        <w:t>Wykaz załączników do niniejszej IDW.</w:t>
      </w:r>
    </w:p>
    <w:p w:rsidR="00383DE3" w:rsidRPr="002F52A0" w:rsidRDefault="00383DE3"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lastRenderedPageBreak/>
              <w:t>l.p.</w:t>
            </w: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bookmarkStart w:id="22" w:name="_Toc461452853"/>
            <w:r w:rsidRPr="002F52A0">
              <w:rPr>
                <w:rFonts w:ascii="Times New Roman" w:eastAsia="Times New Roman" w:hAnsi="Times New Roman" w:cs="Times New Roman"/>
                <w:b/>
                <w:i/>
                <w:lang w:eastAsia="ar-SA"/>
              </w:rPr>
              <w:t>Nazwa Załącznika</w:t>
            </w:r>
            <w:bookmarkEnd w:id="22"/>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Formularza Oferty.</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braku podstaw do wykluczenia.</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spełnianiu warunków udziału w postępowaniu.</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Wzór oświadczenia o grupie kapitałowej</w:t>
            </w:r>
          </w:p>
        </w:tc>
      </w:tr>
      <w:tr w:rsidR="002F52A0" w:rsidRPr="002F52A0" w:rsidTr="007F5623">
        <w:tc>
          <w:tcPr>
            <w:tcW w:w="487"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2F52A0" w:rsidRDefault="00EC0F02" w:rsidP="00E742AE">
            <w:pPr>
              <w:pStyle w:val="Podtytu"/>
              <w:rPr>
                <w:rFonts w:ascii="Times New Roman" w:eastAsia="Times New Roman" w:hAnsi="Times New Roman" w:cs="Times New Roman"/>
                <w:b/>
                <w:i/>
                <w:lang w:eastAsia="ar-SA"/>
              </w:rPr>
            </w:pPr>
            <w:r w:rsidRPr="002F52A0">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2F52A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Oświadczenie</w:t>
            </w:r>
            <w:r w:rsidRPr="002F52A0">
              <w:rPr>
                <w:rFonts w:ascii="Times New Roman" w:hAnsi="Times New Roman"/>
                <w:i/>
                <w:sz w:val="24"/>
                <w:szCs w:val="24"/>
                <w:lang w:eastAsia="ar-SA"/>
              </w:rPr>
              <w:t xml:space="preserve"> – </w:t>
            </w:r>
            <w:r w:rsidRPr="002F52A0">
              <w:rPr>
                <w:rFonts w:ascii="Times New Roman" w:eastAsia="Times New Roman" w:hAnsi="Times New Roman"/>
                <w:i/>
                <w:sz w:val="24"/>
                <w:szCs w:val="24"/>
                <w:lang w:eastAsia="ar-SA"/>
              </w:rPr>
              <w:t>zobowiązanie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oddania</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dyspozycji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zasobów</w:t>
            </w:r>
          </w:p>
        </w:tc>
      </w:tr>
    </w:tbl>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2F52A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2F52A0">
        <w:rPr>
          <w:rFonts w:ascii="Times New Roman" w:eastAsia="Times New Roman" w:hAnsi="Times New Roman"/>
          <w:i/>
          <w:sz w:val="24"/>
          <w:szCs w:val="24"/>
          <w:lang w:val="x-none" w:eastAsia="ar-SA"/>
        </w:rPr>
        <w:t xml:space="preserve">Wskazane w tabeli powyżej załączniki Wykonawca wypełnia stosownie do treści pkt. </w:t>
      </w:r>
      <w:r w:rsidRPr="002F52A0">
        <w:rPr>
          <w:rFonts w:ascii="Times New Roman" w:eastAsia="Times New Roman" w:hAnsi="Times New Roman"/>
          <w:i/>
          <w:sz w:val="24"/>
          <w:szCs w:val="24"/>
          <w:lang w:eastAsia="ar-SA"/>
        </w:rPr>
        <w:t>19</w:t>
      </w:r>
      <w:r w:rsidRPr="002F52A0">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2F52A0">
        <w:rPr>
          <w:rFonts w:ascii="Times New Roman" w:eastAsia="Times New Roman" w:hAnsi="Times New Roman"/>
          <w:i/>
          <w:sz w:val="24"/>
          <w:szCs w:val="24"/>
          <w:lang w:val="x-none" w:eastAsia="ar-SA"/>
        </w:rPr>
        <w:t xml:space="preserve">e </w:t>
      </w:r>
      <w:r w:rsidRPr="002F52A0">
        <w:rPr>
          <w:rFonts w:ascii="Times New Roman" w:eastAsia="Times New Roman" w:hAnsi="Times New Roman"/>
          <w:i/>
          <w:sz w:val="24"/>
          <w:szCs w:val="24"/>
          <w:lang w:val="x-none" w:eastAsia="ar-SA"/>
        </w:rPr>
        <w:t>ze złożenia oferty wspólnej. Wprowadzone zmiany nie mogą zmieniać treści załączników.</w:t>
      </w:r>
    </w:p>
    <w:p w:rsidR="00EC0F02" w:rsidRPr="002F52A0"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2F52A0"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2F52A0">
        <w:rPr>
          <w:rFonts w:ascii="Times New Roman" w:eastAsia="Times New Roman" w:hAnsi="Times New Roman"/>
          <w:b/>
          <w:i/>
          <w:sz w:val="24"/>
          <w:szCs w:val="24"/>
          <w:lang w:eastAsia="pl-PL"/>
        </w:rPr>
        <w:t>Klauzula informacyjna z art.</w:t>
      </w:r>
      <w:r w:rsidR="00360B89" w:rsidRPr="002F52A0">
        <w:rPr>
          <w:rFonts w:ascii="Times New Roman" w:eastAsia="Times New Roman" w:hAnsi="Times New Roman"/>
          <w:b/>
          <w:i/>
          <w:sz w:val="24"/>
          <w:szCs w:val="24"/>
          <w:lang w:eastAsia="pl-PL"/>
        </w:rPr>
        <w:t xml:space="preserve"> </w:t>
      </w:r>
      <w:r w:rsidRPr="002F52A0">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2F52A0"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2F52A0"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2F52A0" w:rsidSect="00A05257">
          <w:headerReference w:type="first" r:id="rId10"/>
          <w:type w:val="continuous"/>
          <w:pgSz w:w="11906" w:h="16838"/>
          <w:pgMar w:top="1417" w:right="1417" w:bottom="1560" w:left="1417" w:header="708" w:footer="708" w:gutter="0"/>
          <w:cols w:space="708"/>
          <w:titlePg/>
          <w:docGrid w:linePitch="360"/>
        </w:sectPr>
      </w:pPr>
    </w:p>
    <w:p w:rsidR="00EC0F02" w:rsidRPr="002F52A0" w:rsidRDefault="00EC0F02" w:rsidP="00864543">
      <w:pPr>
        <w:spacing w:after="120" w:line="240" w:lineRule="auto"/>
        <w:ind w:firstLine="567"/>
        <w:jc w:val="both"/>
        <w:rPr>
          <w:rFonts w:ascii="Times New Roman" w:eastAsia="Times New Roman" w:hAnsi="Times New Roman"/>
          <w:lang w:eastAsia="pl-PL"/>
        </w:rPr>
      </w:pPr>
      <w:r w:rsidRPr="002F52A0">
        <w:rPr>
          <w:rFonts w:ascii="Times New Roman" w:eastAsia="Times New Roman" w:hAnsi="Times New Roman"/>
          <w:lang w:eastAsia="pl-PL"/>
        </w:rPr>
        <w:lastRenderedPageBreak/>
        <w:t xml:space="preserve">Zgodnie z art. 13 ust. 1 i 2 </w:t>
      </w:r>
      <w:r w:rsidRPr="002F52A0">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52A0">
        <w:rPr>
          <w:rFonts w:ascii="Times New Roman" w:eastAsia="Times New Roman" w:hAnsi="Times New Roman"/>
          <w:lang w:eastAsia="pl-PL"/>
        </w:rPr>
        <w:t xml:space="preserve">dalej „RODO”, informuję, że: </w:t>
      </w:r>
    </w:p>
    <w:p w:rsidR="00EC0F02" w:rsidRPr="002F52A0" w:rsidRDefault="00EC0F02" w:rsidP="00864543">
      <w:pPr>
        <w:spacing w:after="0" w:line="240" w:lineRule="auto"/>
        <w:ind w:left="284" w:hanging="284"/>
        <w:rPr>
          <w:rFonts w:ascii="Times New Roman" w:eastAsia="Times New Roman" w:hAnsi="Times New Roman"/>
          <w:b/>
          <w:lang w:eastAsia="pl-PL"/>
        </w:rPr>
      </w:pPr>
      <w:r w:rsidRPr="002F52A0">
        <w:rPr>
          <w:rFonts w:ascii="Times New Roman" w:eastAsia="Times New Roman" w:hAnsi="Times New Roman"/>
          <w:lang w:eastAsia="pl-PL"/>
        </w:rPr>
        <w:t xml:space="preserve">1)administratorem Pani/Pana danych osobowych jest </w:t>
      </w:r>
      <w:r w:rsidRPr="002F52A0">
        <w:rPr>
          <w:rFonts w:ascii="Times New Roman" w:eastAsia="Times New Roman" w:hAnsi="Times New Roman"/>
          <w:b/>
          <w:lang w:eastAsia="pl-PL"/>
        </w:rPr>
        <w:t>Zarząd Dróg Powiatowych w Dębicy z</w:t>
      </w:r>
      <w:r w:rsidR="0049331F" w:rsidRPr="002F52A0">
        <w:rPr>
          <w:rFonts w:ascii="Times New Roman" w:eastAsia="Times New Roman" w:hAnsi="Times New Roman"/>
          <w:b/>
          <w:lang w:eastAsia="pl-PL"/>
        </w:rPr>
        <w:t> </w:t>
      </w:r>
      <w:r w:rsidRPr="002F52A0">
        <w:rPr>
          <w:rFonts w:ascii="Times New Roman" w:eastAsia="Times New Roman" w:hAnsi="Times New Roman"/>
          <w:b/>
          <w:lang w:eastAsia="pl-PL"/>
        </w:rPr>
        <w:t xml:space="preserve">siedzibą w Dębicy przy ul. Parkowej 28, </w:t>
      </w:r>
    </w:p>
    <w:p w:rsidR="00EC0F02" w:rsidRPr="002F52A0" w:rsidRDefault="00EC0F02" w:rsidP="00864543">
      <w:pPr>
        <w:spacing w:after="0" w:line="240" w:lineRule="auto"/>
        <w:ind w:left="284" w:hanging="284"/>
        <w:rPr>
          <w:rFonts w:ascii="Times New Roman" w:eastAsia="Times New Roman" w:hAnsi="Times New Roman"/>
          <w:lang w:eastAsia="pl-PL"/>
        </w:rPr>
      </w:pPr>
      <w:r w:rsidRPr="002F52A0">
        <w:rPr>
          <w:rFonts w:ascii="Times New Roman" w:eastAsia="Times New Roman" w:hAnsi="Times New Roman"/>
          <w:lang w:eastAsia="pl-PL"/>
        </w:rPr>
        <w:t xml:space="preserve">2) inspektorem ochrony danych osobowych  w  </w:t>
      </w:r>
      <w:hyperlink r:id="rId11" w:history="1">
        <w:r w:rsidRPr="002F52A0">
          <w:rPr>
            <w:rFonts w:ascii="Times New Roman" w:eastAsia="Times New Roman" w:hAnsi="Times New Roman"/>
            <w:b/>
            <w:u w:val="single"/>
            <w:lang w:eastAsia="pl-PL"/>
          </w:rPr>
          <w:t>zdp@rde.pl</w:t>
        </w:r>
      </w:hyperlink>
      <w:r w:rsidRPr="002F52A0">
        <w:rPr>
          <w:rFonts w:ascii="Times New Roman" w:eastAsia="Times New Roman" w:hAnsi="Times New Roman"/>
          <w:b/>
          <w:lang w:eastAsia="pl-PL"/>
        </w:rPr>
        <w:t>, tel.14 680 31</w:t>
      </w:r>
      <w:r w:rsidR="00844940" w:rsidRPr="002F52A0">
        <w:rPr>
          <w:rFonts w:ascii="Times New Roman" w:eastAsia="Times New Roman" w:hAnsi="Times New Roman"/>
          <w:b/>
          <w:lang w:eastAsia="pl-PL"/>
        </w:rPr>
        <w:t xml:space="preserve"> </w:t>
      </w:r>
      <w:r w:rsidRPr="002F52A0">
        <w:rPr>
          <w:rFonts w:ascii="Times New Roman" w:eastAsia="Times New Roman" w:hAnsi="Times New Roman"/>
          <w:b/>
          <w:lang w:eastAsia="pl-PL"/>
        </w:rPr>
        <w:t>55</w:t>
      </w:r>
      <w:r w:rsidRPr="002F52A0">
        <w:rPr>
          <w:rFonts w:ascii="Times New Roman" w:eastAsia="Times New Roman" w:hAnsi="Times New Roman"/>
          <w:lang w:eastAsia="pl-PL"/>
        </w:rPr>
        <w:t>.</w:t>
      </w:r>
    </w:p>
    <w:p w:rsidR="00864543" w:rsidRPr="002F52A0" w:rsidRDefault="00EC0F02" w:rsidP="00864543">
      <w:pPr>
        <w:spacing w:after="0" w:line="240" w:lineRule="auto"/>
        <w:ind w:left="284" w:hanging="284"/>
        <w:rPr>
          <w:rFonts w:ascii="Times New Roman" w:hAnsi="Times New Roman"/>
        </w:rPr>
      </w:pPr>
      <w:r w:rsidRPr="002F52A0">
        <w:rPr>
          <w:rFonts w:ascii="Times New Roman" w:eastAsia="Times New Roman" w:hAnsi="Times New Roman"/>
          <w:lang w:eastAsia="pl-PL"/>
        </w:rPr>
        <w:t>3)Pani/Pana dane osobowe przetwarzane będą na podstawie art. 6 ust. 1 lit. c</w:t>
      </w:r>
      <w:r w:rsidRPr="002F52A0">
        <w:rPr>
          <w:rFonts w:ascii="Times New Roman" w:eastAsia="Times New Roman" w:hAnsi="Times New Roman"/>
          <w:i/>
          <w:lang w:eastAsia="pl-PL"/>
        </w:rPr>
        <w:t xml:space="preserve"> </w:t>
      </w:r>
      <w:r w:rsidRPr="002F52A0">
        <w:rPr>
          <w:rFonts w:ascii="Times New Roman" w:eastAsia="Times New Roman" w:hAnsi="Times New Roman"/>
          <w:lang w:eastAsia="pl-PL"/>
        </w:rPr>
        <w:t xml:space="preserve">RODO w celu </w:t>
      </w:r>
      <w:r w:rsidRPr="002F52A0">
        <w:rPr>
          <w:rFonts w:ascii="Times New Roman" w:hAnsi="Times New Roman"/>
        </w:rPr>
        <w:t>związanym z postępowaniem o udzielenie zamówienia publicznego ZP.271.</w:t>
      </w:r>
      <w:r w:rsidR="002E046E" w:rsidRPr="002F52A0">
        <w:rPr>
          <w:rFonts w:ascii="Times New Roman" w:hAnsi="Times New Roman"/>
        </w:rPr>
        <w:t>29</w:t>
      </w:r>
      <w:r w:rsidRPr="002F52A0">
        <w:rPr>
          <w:rFonts w:ascii="Times New Roman" w:hAnsi="Times New Roman"/>
        </w:rPr>
        <w:t>.20</w:t>
      </w:r>
      <w:r w:rsidR="00360B89" w:rsidRPr="002F52A0">
        <w:rPr>
          <w:rFonts w:ascii="Times New Roman" w:hAnsi="Times New Roman"/>
        </w:rPr>
        <w:t>20</w:t>
      </w:r>
    </w:p>
    <w:p w:rsidR="00372B40" w:rsidRPr="002F52A0" w:rsidRDefault="00EC0F02" w:rsidP="00372B40">
      <w:pPr>
        <w:jc w:val="center"/>
        <w:rPr>
          <w:rFonts w:ascii="Times New Roman" w:hAnsi="Times New Roman"/>
          <w:b/>
          <w:i/>
          <w:sz w:val="24"/>
          <w:szCs w:val="24"/>
        </w:rPr>
      </w:pPr>
      <w:r w:rsidRPr="002F52A0">
        <w:rPr>
          <w:rFonts w:ascii="Times New Roman" w:hAnsi="Times New Roman"/>
        </w:rPr>
        <w:t>prowadzonym w trybie przetargu nieogranic</w:t>
      </w:r>
      <w:r w:rsidR="00091ADD" w:rsidRPr="002F52A0">
        <w:rPr>
          <w:rFonts w:ascii="Times New Roman" w:hAnsi="Times New Roman"/>
        </w:rPr>
        <w:t>zonego.:</w:t>
      </w:r>
      <w:r w:rsidR="00372B40" w:rsidRPr="002F52A0">
        <w:rPr>
          <w:b/>
        </w:rPr>
        <w:t xml:space="preserve"> </w:t>
      </w:r>
      <w:r w:rsidR="00372B40" w:rsidRPr="002F52A0">
        <w:rPr>
          <w:rFonts w:ascii="Times New Roman" w:hAnsi="Times New Roman"/>
          <w:b/>
          <w:i/>
          <w:sz w:val="24"/>
          <w:szCs w:val="24"/>
        </w:rPr>
        <w:t>„Przebudowa drogi powiatowej nr 1285R Stacja Kochanówka – Paszczyna – budowa chodnika w km 1+366 – 2+445 – etap I</w:t>
      </w:r>
      <w:r w:rsidR="002E046E" w:rsidRPr="002F52A0">
        <w:rPr>
          <w:rFonts w:ascii="Times New Roman" w:hAnsi="Times New Roman"/>
          <w:b/>
          <w:i/>
          <w:sz w:val="24"/>
          <w:szCs w:val="24"/>
        </w:rPr>
        <w:t>I</w:t>
      </w:r>
      <w:r w:rsidR="00372B40" w:rsidRPr="002F52A0">
        <w:rPr>
          <w:rFonts w:ascii="Times New Roman" w:hAnsi="Times New Roman"/>
          <w:b/>
          <w:i/>
          <w:sz w:val="24"/>
          <w:szCs w:val="24"/>
        </w:rPr>
        <w:t xml:space="preserve"> w</w:t>
      </w:r>
      <w:r w:rsidR="00766EFE" w:rsidRPr="002F52A0">
        <w:rPr>
          <w:rFonts w:ascii="Times New Roman" w:hAnsi="Times New Roman"/>
          <w:b/>
          <w:i/>
          <w:sz w:val="24"/>
          <w:szCs w:val="24"/>
        </w:rPr>
        <w:t> </w:t>
      </w:r>
      <w:r w:rsidR="00372B40" w:rsidRPr="002F52A0">
        <w:rPr>
          <w:rFonts w:ascii="Times New Roman" w:hAnsi="Times New Roman"/>
          <w:b/>
          <w:i/>
          <w:sz w:val="24"/>
          <w:szCs w:val="24"/>
        </w:rPr>
        <w:t>km</w:t>
      </w:r>
      <w:r w:rsidR="00766EFE" w:rsidRPr="002F52A0">
        <w:rPr>
          <w:rFonts w:ascii="Times New Roman" w:hAnsi="Times New Roman"/>
          <w:b/>
          <w:i/>
          <w:sz w:val="24"/>
          <w:szCs w:val="24"/>
        </w:rPr>
        <w:t> </w:t>
      </w:r>
      <w:r w:rsidR="00372B40" w:rsidRPr="002F52A0">
        <w:rPr>
          <w:rFonts w:ascii="Times New Roman" w:hAnsi="Times New Roman"/>
          <w:b/>
          <w:i/>
          <w:sz w:val="24"/>
          <w:szCs w:val="24"/>
        </w:rPr>
        <w:t>1+996</w:t>
      </w:r>
      <w:r w:rsidR="002E046E" w:rsidRPr="002F52A0">
        <w:rPr>
          <w:rFonts w:ascii="Times New Roman" w:hAnsi="Times New Roman"/>
          <w:b/>
          <w:i/>
          <w:sz w:val="24"/>
          <w:szCs w:val="24"/>
        </w:rPr>
        <w:t xml:space="preserve"> – 2+445</w:t>
      </w:r>
      <w:r w:rsidR="00372B40" w:rsidRPr="002F52A0">
        <w:rPr>
          <w:rFonts w:ascii="Times New Roman" w:hAnsi="Times New Roman"/>
          <w:b/>
          <w:i/>
          <w:sz w:val="24"/>
          <w:szCs w:val="24"/>
        </w:rPr>
        <w:t>”</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2F52A0">
        <w:rPr>
          <w:rFonts w:ascii="Times New Roman" w:eastAsia="Times New Roman" w:hAnsi="Times New Roman"/>
          <w:lang w:eastAsia="pl-PL"/>
        </w:rPr>
        <w:t xml:space="preserve">79 i 2018), dalej „ustawa </w:t>
      </w:r>
      <w:proofErr w:type="spellStart"/>
      <w:r w:rsidR="0049331F" w:rsidRPr="002F52A0">
        <w:rPr>
          <w:rFonts w:ascii="Times New Roman" w:eastAsia="Times New Roman" w:hAnsi="Times New Roman"/>
          <w:lang w:eastAsia="pl-PL"/>
        </w:rPr>
        <w:t>Pzp</w:t>
      </w:r>
      <w:proofErr w:type="spellEnd"/>
      <w:r w:rsidR="0049331F" w:rsidRPr="002F52A0">
        <w:rPr>
          <w:rFonts w:ascii="Times New Roman" w:eastAsia="Times New Roman" w:hAnsi="Times New Roman"/>
          <w:lang w:eastAsia="pl-PL"/>
        </w:rPr>
        <w:t>”;</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 xml:space="preserve">5)Pani/Pana dane osobowe będą przechowywane, zgodnie z art. 97 ust. 1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2F52A0" w:rsidRDefault="00EC0F02" w:rsidP="00864543">
      <w:p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2F52A0">
        <w:rPr>
          <w:rFonts w:ascii="Times New Roman" w:eastAsia="Times New Roman" w:hAnsi="Times New Roman"/>
          <w:lang w:eastAsia="pl-PL"/>
        </w:rPr>
        <w:t>Pzp</w:t>
      </w:r>
      <w:proofErr w:type="spellEnd"/>
      <w:r w:rsidRPr="002F52A0">
        <w:rPr>
          <w:rFonts w:ascii="Times New Roman" w:eastAsia="Times New Roman" w:hAnsi="Times New Roman"/>
          <w:lang w:eastAsia="pl-PL"/>
        </w:rPr>
        <w:t>;</w:t>
      </w:r>
    </w:p>
    <w:p w:rsidR="00EC0F02" w:rsidRPr="002F52A0" w:rsidRDefault="00EC0F02" w:rsidP="00864543">
      <w:pPr>
        <w:spacing w:after="150" w:line="240" w:lineRule="auto"/>
        <w:ind w:left="284" w:hanging="284"/>
        <w:contextualSpacing/>
        <w:jc w:val="both"/>
        <w:rPr>
          <w:rFonts w:ascii="Times New Roman" w:hAnsi="Times New Roman"/>
        </w:rPr>
      </w:pPr>
      <w:r w:rsidRPr="002F52A0">
        <w:rPr>
          <w:rFonts w:ascii="Times New Roman" w:eastAsia="Times New Roman" w:hAnsi="Times New Roman"/>
          <w:lang w:eastAsia="pl-PL"/>
        </w:rPr>
        <w:t>7)w odniesieniu do Pani/Pana danych osobowych decyzje nie będą podejmowane w sposób zautomatyzowany, stosowanie do art. 22 RODO;</w:t>
      </w:r>
    </w:p>
    <w:p w:rsidR="00EC0F02" w:rsidRPr="002F52A0" w:rsidRDefault="00EC0F02" w:rsidP="00864543">
      <w:pPr>
        <w:spacing w:after="150" w:line="240" w:lineRule="auto"/>
        <w:ind w:left="284"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8)posiada Pani/Pan:</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na podstawie art. 15 RODO prawo dostępu do danych osobowych Pani/Pana dotyczących;</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 xml:space="preserve">na podstawie art. 16 RODO prawo do sprostowania Pani/Pana danych osobowych </w:t>
      </w:r>
      <w:r w:rsidRPr="002F52A0">
        <w:rPr>
          <w:rFonts w:ascii="Times New Roman" w:eastAsia="Times New Roman" w:hAnsi="Times New Roman"/>
          <w:b/>
          <w:vertAlign w:val="superscript"/>
          <w:lang w:eastAsia="pl-PL"/>
        </w:rPr>
        <w:t>**</w:t>
      </w:r>
      <w:r w:rsidRPr="002F52A0">
        <w:rPr>
          <w:rFonts w:ascii="Times New Roman" w:eastAsia="Times New Roman" w:hAnsi="Times New Roman"/>
          <w:lang w:eastAsia="pl-PL"/>
        </w:rPr>
        <w:t>;</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2F52A0">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2F52A0"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2F52A0" w:rsidRDefault="00EC0F02" w:rsidP="00864543">
      <w:pPr>
        <w:spacing w:after="150" w:line="240" w:lineRule="auto"/>
        <w:ind w:left="284"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lastRenderedPageBreak/>
        <w:t>9)nie przysługuje Pani/Panu:</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2F52A0">
        <w:rPr>
          <w:rFonts w:ascii="Times New Roman" w:eastAsia="Times New Roman" w:hAnsi="Times New Roman"/>
          <w:lang w:eastAsia="pl-PL"/>
        </w:rPr>
        <w:t>w związku z art. 17 ust. 3 lit. b, d lub e RODO prawo do usunięcia danych osobowych;</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lang w:eastAsia="pl-PL"/>
        </w:rPr>
        <w:t>prawo do przenoszenia danych osobowych, o którym mowa w art. 20 RODO;</w:t>
      </w:r>
    </w:p>
    <w:p w:rsidR="00EC0F02" w:rsidRPr="002F52A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2F52A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2F52A0">
        <w:rPr>
          <w:rFonts w:ascii="Times New Roman" w:eastAsia="Times New Roman" w:hAnsi="Times New Roman"/>
          <w:lang w:eastAsia="pl-PL"/>
        </w:rPr>
        <w:t>.</w:t>
      </w:r>
    </w:p>
    <w:p w:rsidR="00EC0F02" w:rsidRPr="002F52A0" w:rsidRDefault="00EC0F02" w:rsidP="00864543">
      <w:pPr>
        <w:spacing w:after="120" w:line="240" w:lineRule="auto"/>
        <w:jc w:val="both"/>
        <w:rPr>
          <w:rFonts w:ascii="Arial" w:hAnsi="Arial" w:cs="Arial"/>
        </w:rPr>
      </w:pPr>
      <w:r w:rsidRPr="002F52A0">
        <w:rPr>
          <w:rFonts w:ascii="Arial" w:hAnsi="Arial" w:cs="Arial"/>
        </w:rPr>
        <w:t>___________________</w:t>
      </w:r>
    </w:p>
    <w:p w:rsidR="00EC0F02" w:rsidRPr="002F52A0" w:rsidRDefault="00EC0F02" w:rsidP="00864543">
      <w:pPr>
        <w:pStyle w:val="Akapitzlist"/>
        <w:ind w:left="284" w:hanging="142"/>
        <w:jc w:val="both"/>
        <w:rPr>
          <w:rFonts w:ascii="Arial" w:hAnsi="Arial" w:cs="Arial"/>
          <w:i/>
          <w:sz w:val="18"/>
          <w:szCs w:val="18"/>
          <w:lang w:eastAsia="pl-PL"/>
        </w:rPr>
      </w:pPr>
      <w:r w:rsidRPr="002F52A0">
        <w:rPr>
          <w:rFonts w:ascii="Arial" w:hAnsi="Arial" w:cs="Arial"/>
          <w:b/>
          <w:i/>
          <w:sz w:val="18"/>
          <w:szCs w:val="18"/>
          <w:vertAlign w:val="superscript"/>
        </w:rPr>
        <w:t>*</w:t>
      </w:r>
      <w:r w:rsidRPr="002F52A0">
        <w:rPr>
          <w:rFonts w:ascii="Arial" w:hAnsi="Arial" w:cs="Arial"/>
          <w:b/>
          <w:i/>
          <w:sz w:val="18"/>
          <w:szCs w:val="18"/>
        </w:rPr>
        <w:t xml:space="preserve"> Wyjaśnienie:</w:t>
      </w:r>
      <w:r w:rsidRPr="002F52A0">
        <w:rPr>
          <w:rFonts w:ascii="Arial" w:hAnsi="Arial" w:cs="Arial"/>
          <w:i/>
          <w:sz w:val="18"/>
          <w:szCs w:val="18"/>
        </w:rPr>
        <w:t xml:space="preserve"> informacja w tym zakresie jest wymagana, jeżeli w odniesieniu do danego administratora lub podmiotu przetwarzającego </w:t>
      </w:r>
      <w:r w:rsidRPr="002F52A0">
        <w:rPr>
          <w:rFonts w:ascii="Arial" w:hAnsi="Arial" w:cs="Arial"/>
          <w:i/>
          <w:sz w:val="18"/>
          <w:szCs w:val="18"/>
          <w:lang w:eastAsia="pl-PL"/>
        </w:rPr>
        <w:t>istnieje obowiązek wyznaczenia inspektora ochrony danych osobowych.</w:t>
      </w:r>
    </w:p>
    <w:p w:rsidR="00EC0F02" w:rsidRPr="002F52A0" w:rsidRDefault="00EC0F02" w:rsidP="00EC0F02">
      <w:pPr>
        <w:pStyle w:val="Akapitzlist"/>
        <w:ind w:left="284" w:hanging="142"/>
        <w:jc w:val="both"/>
        <w:rPr>
          <w:rFonts w:ascii="Arial" w:hAnsi="Arial" w:cs="Arial"/>
          <w:i/>
          <w:sz w:val="18"/>
          <w:szCs w:val="18"/>
        </w:rPr>
      </w:pPr>
      <w:r w:rsidRPr="002F52A0">
        <w:rPr>
          <w:rFonts w:ascii="Arial" w:hAnsi="Arial" w:cs="Arial"/>
          <w:b/>
          <w:i/>
          <w:sz w:val="18"/>
          <w:szCs w:val="18"/>
          <w:vertAlign w:val="superscript"/>
        </w:rPr>
        <w:t xml:space="preserve">** </w:t>
      </w:r>
      <w:r w:rsidRPr="002F52A0">
        <w:rPr>
          <w:rFonts w:ascii="Arial" w:hAnsi="Arial" w:cs="Arial"/>
          <w:b/>
          <w:i/>
          <w:sz w:val="18"/>
          <w:szCs w:val="18"/>
        </w:rPr>
        <w:t>Wyjaśnienie:</w:t>
      </w:r>
      <w:r w:rsidRPr="002F52A0">
        <w:rPr>
          <w:rFonts w:ascii="Arial" w:hAnsi="Arial" w:cs="Arial"/>
          <w:i/>
          <w:sz w:val="18"/>
          <w:szCs w:val="18"/>
        </w:rPr>
        <w:t xml:space="preserve"> </w:t>
      </w:r>
      <w:r w:rsidRPr="002F52A0">
        <w:rPr>
          <w:rFonts w:ascii="Arial" w:hAnsi="Arial" w:cs="Arial"/>
          <w:i/>
          <w:sz w:val="18"/>
          <w:szCs w:val="18"/>
          <w:lang w:eastAsia="pl-PL"/>
        </w:rPr>
        <w:t xml:space="preserve">skorzystanie z prawa do sprostowania nie może skutkować zmianą </w:t>
      </w:r>
      <w:r w:rsidRPr="002F52A0">
        <w:rPr>
          <w:rFonts w:ascii="Arial" w:hAnsi="Arial" w:cs="Arial"/>
          <w:i/>
          <w:sz w:val="18"/>
          <w:szCs w:val="18"/>
        </w:rPr>
        <w:t>wyniku postępowania</w:t>
      </w:r>
      <w:r w:rsidRPr="002F52A0">
        <w:rPr>
          <w:rFonts w:ascii="Arial" w:hAnsi="Arial" w:cs="Arial"/>
          <w:i/>
          <w:sz w:val="18"/>
          <w:szCs w:val="18"/>
          <w:lang w:val="pl-PL"/>
        </w:rPr>
        <w:t xml:space="preserve"> </w:t>
      </w:r>
      <w:r w:rsidRPr="002F52A0">
        <w:rPr>
          <w:rFonts w:ascii="Arial" w:hAnsi="Arial" w:cs="Arial"/>
          <w:i/>
          <w:sz w:val="18"/>
          <w:szCs w:val="18"/>
        </w:rPr>
        <w:t xml:space="preserve">o udzielenie zamówienia publicznego ani zmianą postanowień umowy w zakresie niezgodnym z ustawą </w:t>
      </w:r>
      <w:proofErr w:type="spellStart"/>
      <w:r w:rsidRPr="002F52A0">
        <w:rPr>
          <w:rFonts w:ascii="Arial" w:hAnsi="Arial" w:cs="Arial"/>
          <w:i/>
          <w:sz w:val="18"/>
          <w:szCs w:val="18"/>
        </w:rPr>
        <w:t>Pzp</w:t>
      </w:r>
      <w:proofErr w:type="spellEnd"/>
      <w:r w:rsidRPr="002F52A0">
        <w:rPr>
          <w:rFonts w:ascii="Arial" w:hAnsi="Arial" w:cs="Arial"/>
          <w:i/>
          <w:sz w:val="18"/>
          <w:szCs w:val="18"/>
        </w:rPr>
        <w:t xml:space="preserve"> oraz nie może naruszać integralności protokołu oraz jego załączników.</w:t>
      </w:r>
    </w:p>
    <w:p w:rsidR="00EC0F02" w:rsidRPr="002F52A0" w:rsidRDefault="00EC0F02" w:rsidP="00EC0F02">
      <w:pPr>
        <w:pStyle w:val="Akapitzlist"/>
        <w:ind w:left="284" w:hanging="142"/>
        <w:jc w:val="both"/>
        <w:rPr>
          <w:rFonts w:ascii="Arial" w:hAnsi="Arial" w:cs="Arial"/>
          <w:i/>
          <w:sz w:val="18"/>
          <w:szCs w:val="18"/>
          <w:lang w:eastAsia="pl-PL"/>
        </w:rPr>
      </w:pPr>
      <w:r w:rsidRPr="002F52A0">
        <w:rPr>
          <w:rFonts w:ascii="Arial" w:hAnsi="Arial" w:cs="Arial"/>
          <w:b/>
          <w:i/>
          <w:sz w:val="18"/>
          <w:szCs w:val="18"/>
          <w:vertAlign w:val="superscript"/>
        </w:rPr>
        <w:t xml:space="preserve">*** </w:t>
      </w:r>
      <w:r w:rsidRPr="002F52A0">
        <w:rPr>
          <w:rFonts w:ascii="Arial" w:hAnsi="Arial" w:cs="Arial"/>
          <w:b/>
          <w:i/>
          <w:sz w:val="18"/>
          <w:szCs w:val="18"/>
        </w:rPr>
        <w:t>Wyjaśnienie:</w:t>
      </w:r>
      <w:r w:rsidRPr="002F52A0">
        <w:rPr>
          <w:rFonts w:ascii="Arial" w:hAnsi="Arial" w:cs="Arial"/>
          <w:i/>
          <w:sz w:val="18"/>
          <w:szCs w:val="18"/>
        </w:rPr>
        <w:t xml:space="preserve"> prawo do ograniczenia przetwarzania nie ma zastosowania w odniesieniu do </w:t>
      </w:r>
      <w:r w:rsidRPr="002F52A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2F52A0" w:rsidRDefault="00EC0F02" w:rsidP="00D91B4A">
      <w:pPr>
        <w:pStyle w:val="Akapitzlist"/>
        <w:numPr>
          <w:ilvl w:val="0"/>
          <w:numId w:val="37"/>
        </w:numPr>
        <w:ind w:left="284" w:hanging="142"/>
        <w:rPr>
          <w:i/>
        </w:rPr>
      </w:pPr>
      <w:r w:rsidRPr="002F52A0">
        <w:rPr>
          <w:i/>
        </w:rPr>
        <w:br w:type="page"/>
      </w:r>
      <w:r w:rsidRPr="002F52A0">
        <w:rPr>
          <w:i/>
        </w:rPr>
        <w:lastRenderedPageBreak/>
        <w:t xml:space="preserve">Załącznik nr 1 – Wzór Formularza Oferty </w:t>
      </w:r>
      <w:bookmarkStart w:id="23" w:name="_Toc461452854"/>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FORMULARZ OFERTY</w:t>
      </w:r>
      <w:bookmarkEnd w:id="23"/>
    </w:p>
    <w:p w:rsidR="0021637A" w:rsidRPr="002F52A0" w:rsidRDefault="00EC0F02" w:rsidP="00EC0F0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Na:</w:t>
      </w:r>
      <w:r w:rsidR="0021637A" w:rsidRPr="002F52A0">
        <w:rPr>
          <w:rFonts w:ascii="Times New Roman" w:eastAsia="Times New Roman" w:hAnsi="Times New Roman"/>
          <w:b/>
          <w:i/>
          <w:sz w:val="24"/>
          <w:szCs w:val="24"/>
          <w:lang w:eastAsia="ar-SA"/>
        </w:rPr>
        <w:t xml:space="preserve"> </w:t>
      </w:r>
    </w:p>
    <w:p w:rsidR="00DC144A" w:rsidRPr="002F52A0" w:rsidRDefault="00DC144A" w:rsidP="00EC0F02">
      <w:pPr>
        <w:suppressAutoHyphens/>
        <w:snapToGrid w:val="0"/>
        <w:spacing w:after="0" w:line="240" w:lineRule="auto"/>
        <w:rPr>
          <w:rFonts w:ascii="Times New Roman" w:eastAsia="Times New Roman" w:hAnsi="Times New Roman"/>
          <w:b/>
          <w:i/>
          <w:sz w:val="24"/>
          <w:szCs w:val="24"/>
          <w:lang w:eastAsia="ar-SA"/>
        </w:rPr>
      </w:pPr>
    </w:p>
    <w:p w:rsidR="009309C2" w:rsidRPr="002F52A0" w:rsidRDefault="009309C2" w:rsidP="009309C2">
      <w:pPr>
        <w:jc w:val="center"/>
        <w:rPr>
          <w:rFonts w:ascii="Times New Roman" w:hAnsi="Times New Roman"/>
          <w:b/>
          <w:i/>
          <w:sz w:val="24"/>
          <w:szCs w:val="24"/>
        </w:rPr>
      </w:pPr>
      <w:r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rFonts w:ascii="Times New Roman" w:hAnsi="Times New Roman"/>
          <w:b/>
          <w:i/>
          <w:sz w:val="24"/>
          <w:szCs w:val="24"/>
        </w:rPr>
        <w:t>”</w:t>
      </w:r>
    </w:p>
    <w:p w:rsidR="00B8179A" w:rsidRPr="002F52A0"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2F52A0" w:rsidRPr="002F52A0" w:rsidTr="007F5623">
        <w:trPr>
          <w:trHeight w:val="333"/>
        </w:trPr>
        <w:tc>
          <w:tcPr>
            <w:tcW w:w="6449" w:type="dxa"/>
            <w:shd w:val="clear" w:color="auto" w:fill="auto"/>
          </w:tcPr>
          <w:p w:rsidR="0021637A" w:rsidRPr="002F52A0"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2F52A0">
              <w:rPr>
                <w:rFonts w:ascii="Times New Roman" w:eastAsia="Times New Roman" w:hAnsi="Times New Roman"/>
                <w:i/>
                <w:iCs/>
                <w:sz w:val="24"/>
                <w:szCs w:val="24"/>
                <w:lang w:eastAsia="ar-SA"/>
              </w:rPr>
              <w:t>Nr referencyjny nadany sprawie przez Zamawiającego</w:t>
            </w:r>
          </w:p>
          <w:bookmarkEnd w:id="24"/>
          <w:p w:rsidR="00EC0F02" w:rsidRPr="002F52A0"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2F52A0" w:rsidRDefault="00EC0F02" w:rsidP="009309C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Pr="002F52A0">
              <w:rPr>
                <w:rFonts w:ascii="Times New Roman" w:eastAsia="Times New Roman" w:hAnsi="Times New Roman"/>
                <w:b/>
                <w:i/>
                <w:sz w:val="24"/>
                <w:szCs w:val="24"/>
                <w:lang w:eastAsia="ar-SA"/>
              </w:rPr>
              <w:t>.20</w:t>
            </w:r>
            <w:r w:rsidR="00864543" w:rsidRPr="002F52A0">
              <w:rPr>
                <w:rFonts w:ascii="Times New Roman" w:eastAsia="Times New Roman" w:hAnsi="Times New Roman"/>
                <w:b/>
                <w:i/>
                <w:sz w:val="24"/>
                <w:szCs w:val="24"/>
                <w:lang w:eastAsia="ar-SA"/>
              </w:rPr>
              <w:t>20</w:t>
            </w:r>
          </w:p>
        </w:tc>
      </w:tr>
    </w:tbl>
    <w:p w:rsidR="00EC0F02" w:rsidRPr="002F52A0"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Zarząd Dróg Powiatowych w Dębicy, </w:t>
      </w:r>
    </w:p>
    <w:p w:rsidR="00EC0F02" w:rsidRPr="002F52A0" w:rsidRDefault="00313CF5"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39-200 Dębica,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2. WYKONAWCA:</w:t>
      </w:r>
    </w:p>
    <w:p w:rsidR="00EC0F02" w:rsidRPr="002F52A0"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1. Niniejsza oferta zostaje złożona przez: </w:t>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r w:rsidRPr="002F52A0">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2F52A0" w:rsidRPr="002F52A0"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7F5623">
            <w:pPr>
              <w:pStyle w:val="Podtytu"/>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Adres(y) Wykonawcy(ów)</w:t>
            </w:r>
          </w:p>
        </w:tc>
      </w:tr>
      <w:tr w:rsidR="002F52A0" w:rsidRPr="002F52A0" w:rsidTr="00B91001">
        <w:trPr>
          <w:cantSplit/>
          <w:jc w:val="center"/>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B91001">
        <w:trPr>
          <w:cantSplit/>
          <w:jc w:val="center"/>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2F52A0"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eastAsia="ar-SA"/>
              </w:rPr>
            </w:pPr>
            <w:r w:rsidRPr="002F52A0">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Nr</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Nr</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CD0B86">
        <w:tc>
          <w:tcPr>
            <w:tcW w:w="2277"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rPr>
                <w:rFonts w:ascii="Times New Roman" w:eastAsia="Times New Roman" w:hAnsi="Times New Roman" w:cs="Times New Roman"/>
                <w:i/>
                <w:lang w:val="de-DE" w:eastAsia="ar-SA"/>
              </w:rPr>
            </w:pPr>
            <w:proofErr w:type="spellStart"/>
            <w:r w:rsidRPr="002F52A0">
              <w:rPr>
                <w:rFonts w:ascii="Times New Roman" w:eastAsia="Times New Roman" w:hAnsi="Times New Roman" w:cs="Times New Roman"/>
                <w:i/>
                <w:lang w:val="de-DE" w:eastAsia="ar-SA"/>
              </w:rPr>
              <w:t>Adres</w:t>
            </w:r>
            <w:proofErr w:type="spellEnd"/>
            <w:r w:rsidRPr="002F52A0">
              <w:rPr>
                <w:rFonts w:ascii="Times New Roman" w:eastAsia="Times New Roman" w:hAnsi="Times New Roman" w:cs="Times New Roman"/>
                <w:i/>
                <w:lang w:val="de-DE" w:eastAsia="ar-SA"/>
              </w:rPr>
              <w:t xml:space="preserve"> </w:t>
            </w:r>
            <w:proofErr w:type="spellStart"/>
            <w:r w:rsidRPr="002F52A0">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Oświadczam/y że jestem/</w:t>
      </w:r>
      <w:proofErr w:type="spellStart"/>
      <w:r w:rsidRPr="002F52A0">
        <w:rPr>
          <w:rFonts w:ascii="Times New Roman" w:eastAsia="Times New Roman" w:hAnsi="Times New Roman"/>
          <w:i/>
          <w:sz w:val="24"/>
          <w:szCs w:val="24"/>
          <w:lang w:eastAsia="ar-SA"/>
        </w:rPr>
        <w:t>śmy</w:t>
      </w:r>
      <w:proofErr w:type="spellEnd"/>
      <w:r w:rsidRPr="002F52A0">
        <w:rPr>
          <w:rFonts w:ascii="Times New Roman" w:eastAsia="Times New Roman" w:hAnsi="Times New Roman"/>
          <w:i/>
          <w:sz w:val="24"/>
          <w:szCs w:val="24"/>
          <w:lang w:eastAsia="ar-SA"/>
        </w:rPr>
        <w:t>: mikroprzedsiębiorstwem/ małym przedsiębiorstwem / średnim przedsiębiorstwem.</w:t>
      </w:r>
      <w:r w:rsidRPr="002F52A0">
        <w:rPr>
          <w:rFonts w:ascii="Times New Roman" w:eastAsia="Times New Roman" w:hAnsi="Times New Roman"/>
          <w:i/>
          <w:sz w:val="24"/>
          <w:szCs w:val="24"/>
          <w:vertAlign w:val="superscript"/>
          <w:lang w:eastAsia="ar-SA"/>
        </w:rPr>
        <w:footnoteReference w:id="1"/>
      </w:r>
      <w:r w:rsidRPr="002F52A0">
        <w:rPr>
          <w:rFonts w:ascii="Times New Roman" w:eastAsia="Times New Roman" w:hAnsi="Times New Roman"/>
          <w:i/>
          <w:sz w:val="24"/>
          <w:szCs w:val="24"/>
          <w:lang w:eastAsia="ar-SA"/>
        </w:rPr>
        <w:t xml:space="preserve">   </w:t>
      </w:r>
    </w:p>
    <w:p w:rsidR="00EC0F02" w:rsidRPr="002F52A0"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2F52A0">
        <w:rPr>
          <w:noProof/>
          <w:lang w:eastAsia="pl-PL"/>
        </w:rPr>
        <mc:AlternateContent>
          <mc:Choice Requires="wps">
            <w:drawing>
              <wp:anchor distT="0" distB="0" distL="114300" distR="114300" simplePos="0" relativeHeight="251658240" behindDoc="1" locked="0" layoutInCell="1" allowOverlap="1" wp14:anchorId="1D71E9AE" wp14:editId="361E7308">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2F52A0">
        <w:rPr>
          <w:rFonts w:ascii="Times New Roman" w:eastAsia="Times New Roman" w:hAnsi="Times New Roman"/>
          <w:i/>
          <w:iCs/>
          <w:sz w:val="24"/>
          <w:szCs w:val="24"/>
          <w:lang w:val="x-none" w:eastAsia="ar-SA"/>
        </w:rPr>
        <w:t>UWAGA:</w:t>
      </w:r>
    </w:p>
    <w:p w:rsidR="00EC0F02" w:rsidRPr="002F52A0"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2F52A0">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2F52A0"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2F52A0">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2F52A0"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2F52A0">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2F52A0"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lastRenderedPageBreak/>
        <w:t>Ja (my) niżej podpisany(i) oświadczam(y), że:</w:t>
      </w:r>
    </w:p>
    <w:p w:rsidR="00EC0F02" w:rsidRPr="002F52A0"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zapoznałem się z treścią SIWZ dla niniejszego zamówienia,</w:t>
      </w:r>
    </w:p>
    <w:p w:rsidR="00EC0F02" w:rsidRPr="002F52A0"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2F52A0"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cena mojej (naszej) oferty za realizację całości niniejszego zamówienia wynosi </w:t>
      </w:r>
    </w:p>
    <w:p w:rsidR="00A93659" w:rsidRPr="002F52A0"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2F52A0" w:rsidRPr="002F52A0" w:rsidTr="00CA6D7A">
        <w:trPr>
          <w:trHeight w:val="616"/>
        </w:trPr>
        <w:tc>
          <w:tcPr>
            <w:tcW w:w="4819" w:type="dxa"/>
            <w:gridSpan w:val="4"/>
            <w:shd w:val="clear" w:color="auto" w:fill="auto"/>
            <w:vAlign w:val="center"/>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2F52A0" w:rsidRDefault="00A93659" w:rsidP="00CA6D7A">
            <w:pPr>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r w:rsidRPr="002F52A0">
              <w:rPr>
                <w:rFonts w:ascii="Times New Roman" w:eastAsia="Times New Roman" w:hAnsi="Times New Roman"/>
                <w:i/>
                <w:sz w:val="24"/>
                <w:szCs w:val="24"/>
                <w:lang w:eastAsia="ar-SA"/>
              </w:rPr>
              <w:t xml:space="preserve">      </w:t>
            </w:r>
          </w:p>
        </w:tc>
      </w:tr>
      <w:tr w:rsidR="002F52A0" w:rsidRPr="002F52A0" w:rsidTr="00CA6D7A">
        <w:trPr>
          <w:trHeight w:val="412"/>
        </w:trPr>
        <w:tc>
          <w:tcPr>
            <w:tcW w:w="2835" w:type="dxa"/>
            <w:gridSpan w:val="2"/>
            <w:shd w:val="clear" w:color="auto" w:fill="auto"/>
            <w:vAlign w:val="center"/>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2F52A0" w:rsidRDefault="00A93659" w:rsidP="00CA6D7A">
            <w:pPr>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t>
            </w:r>
          </w:p>
        </w:tc>
        <w:tc>
          <w:tcPr>
            <w:tcW w:w="708" w:type="dxa"/>
            <w:shd w:val="clear" w:color="auto" w:fill="auto"/>
            <w:vAlign w:val="center"/>
          </w:tcPr>
          <w:p w:rsidR="00A93659" w:rsidRPr="002F52A0" w:rsidRDefault="00A93659" w:rsidP="00CA6D7A">
            <w:pPr>
              <w:suppressAutoHyphens/>
              <w:spacing w:after="120" w:line="240" w:lineRule="auto"/>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tj.</w:t>
            </w:r>
          </w:p>
        </w:tc>
        <w:tc>
          <w:tcPr>
            <w:tcW w:w="3969" w:type="dxa"/>
            <w:shd w:val="clear" w:color="auto" w:fill="auto"/>
            <w:vAlign w:val="bottom"/>
          </w:tcPr>
          <w:p w:rsidR="00A93659" w:rsidRPr="002F52A0" w:rsidRDefault="00A93659" w:rsidP="00CA6D7A">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p>
        </w:tc>
      </w:tr>
      <w:tr w:rsidR="002F52A0" w:rsidRPr="002F52A0" w:rsidTr="00CA6D7A">
        <w:trPr>
          <w:trHeight w:val="432"/>
        </w:trPr>
        <w:tc>
          <w:tcPr>
            <w:tcW w:w="4819" w:type="dxa"/>
            <w:gridSpan w:val="4"/>
            <w:shd w:val="clear" w:color="auto" w:fill="auto"/>
            <w:vAlign w:val="bottom"/>
          </w:tcPr>
          <w:p w:rsidR="00A93659" w:rsidRPr="002F52A0" w:rsidRDefault="00A93659" w:rsidP="00CA6D7A">
            <w:pPr>
              <w:suppressAutoHyphens/>
              <w:spacing w:after="120" w:line="240" w:lineRule="auto"/>
              <w:rPr>
                <w:rFonts w:ascii="Times New Roman" w:eastAsia="Times New Roman" w:hAnsi="Times New Roman"/>
                <w:sz w:val="24"/>
                <w:szCs w:val="24"/>
                <w:lang w:eastAsia="ar-SA"/>
              </w:rPr>
            </w:pPr>
          </w:p>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2F52A0" w:rsidRDefault="00A93659" w:rsidP="00CA6D7A">
            <w:pPr>
              <w:suppressAutoHyphens/>
              <w:spacing w:after="0" w:line="240" w:lineRule="auto"/>
              <w:jc w:val="right"/>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r w:rsidRPr="002F52A0">
              <w:rPr>
                <w:rFonts w:ascii="Times New Roman" w:eastAsia="Times New Roman" w:hAnsi="Times New Roman"/>
                <w:b/>
                <w:i/>
                <w:sz w:val="24"/>
                <w:szCs w:val="24"/>
                <w:lang w:eastAsia="ar-SA"/>
              </w:rPr>
              <w:t>[PLN]</w:t>
            </w:r>
          </w:p>
        </w:tc>
      </w:tr>
      <w:tr w:rsidR="00254580" w:rsidRPr="002F52A0" w:rsidTr="00CA6D7A">
        <w:trPr>
          <w:trHeight w:val="411"/>
        </w:trPr>
        <w:tc>
          <w:tcPr>
            <w:tcW w:w="1614" w:type="dxa"/>
            <w:shd w:val="clear" w:color="auto" w:fill="auto"/>
          </w:tcPr>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p>
          <w:p w:rsidR="00A93659" w:rsidRPr="002F52A0" w:rsidRDefault="00A93659" w:rsidP="00CA6D7A">
            <w:pPr>
              <w:suppressAutoHyphens/>
              <w:spacing w:after="12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t>
            </w: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2F52A0"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[PLN]</w:t>
            </w:r>
          </w:p>
        </w:tc>
      </w:tr>
    </w:tbl>
    <w:p w:rsidR="00896F03" w:rsidRPr="002F52A0"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2F52A0"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 xml:space="preserve">zobowiązuję się realizować zamówienie w terminie </w:t>
      </w:r>
      <w:r w:rsidRPr="002F52A0">
        <w:rPr>
          <w:rFonts w:ascii="Times New Roman" w:eastAsia="Times New Roman" w:hAnsi="Times New Roman"/>
          <w:b/>
          <w:i/>
          <w:sz w:val="24"/>
          <w:szCs w:val="24"/>
          <w:lang w:eastAsia="ar-SA"/>
        </w:rPr>
        <w:t>do:</w:t>
      </w:r>
      <w:r w:rsidR="008F7234" w:rsidRPr="002F52A0">
        <w:rPr>
          <w:rFonts w:ascii="Times New Roman" w:eastAsia="Times New Roman" w:hAnsi="Times New Roman"/>
          <w:b/>
          <w:i/>
          <w:sz w:val="24"/>
          <w:szCs w:val="24"/>
          <w:lang w:eastAsia="ar-SA"/>
        </w:rPr>
        <w:t xml:space="preserve"> </w:t>
      </w:r>
      <w:r w:rsidR="002E046E" w:rsidRPr="002F52A0">
        <w:rPr>
          <w:rFonts w:ascii="Times New Roman" w:eastAsia="Times New Roman" w:hAnsi="Times New Roman"/>
          <w:b/>
          <w:i/>
          <w:sz w:val="24"/>
          <w:szCs w:val="24"/>
          <w:lang w:eastAsia="ar-SA"/>
        </w:rPr>
        <w:t>22</w:t>
      </w:r>
      <w:r w:rsidR="001D7A4E" w:rsidRPr="002F52A0">
        <w:rPr>
          <w:rFonts w:ascii="Times New Roman" w:eastAsia="Times New Roman" w:hAnsi="Times New Roman"/>
          <w:b/>
          <w:i/>
          <w:sz w:val="24"/>
          <w:szCs w:val="24"/>
          <w:lang w:eastAsia="ar-SA"/>
        </w:rPr>
        <w:t>.</w:t>
      </w:r>
      <w:r w:rsidR="002E046E" w:rsidRPr="002F52A0">
        <w:rPr>
          <w:rFonts w:ascii="Times New Roman" w:eastAsia="Times New Roman" w:hAnsi="Times New Roman"/>
          <w:b/>
          <w:i/>
          <w:sz w:val="24"/>
          <w:szCs w:val="24"/>
          <w:lang w:eastAsia="ar-SA"/>
        </w:rPr>
        <w:t>07</w:t>
      </w:r>
      <w:r w:rsidR="001D7A4E" w:rsidRPr="002F52A0">
        <w:rPr>
          <w:rFonts w:ascii="Times New Roman" w:eastAsia="Times New Roman" w:hAnsi="Times New Roman"/>
          <w:b/>
          <w:i/>
          <w:sz w:val="24"/>
          <w:szCs w:val="24"/>
          <w:lang w:eastAsia="ar-SA"/>
        </w:rPr>
        <w:t>.202</w:t>
      </w:r>
      <w:r w:rsidR="002E046E" w:rsidRPr="002F52A0">
        <w:rPr>
          <w:rFonts w:ascii="Times New Roman" w:eastAsia="Times New Roman" w:hAnsi="Times New Roman"/>
          <w:b/>
          <w:i/>
          <w:sz w:val="24"/>
          <w:szCs w:val="24"/>
          <w:lang w:eastAsia="ar-SA"/>
        </w:rPr>
        <w:t>1</w:t>
      </w:r>
      <w:r w:rsidR="001D7A4E" w:rsidRPr="002F52A0">
        <w:rPr>
          <w:rFonts w:ascii="Times New Roman" w:eastAsia="Times New Roman" w:hAnsi="Times New Roman"/>
          <w:b/>
          <w:i/>
          <w:sz w:val="24"/>
          <w:szCs w:val="24"/>
          <w:lang w:eastAsia="ar-SA"/>
        </w:rPr>
        <w:t>r.</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Zobowiązuję się do udzielenia gwarancji na wykonanie zadania ………</w:t>
      </w:r>
      <w:r w:rsidR="00DC144A" w:rsidRPr="002F52A0">
        <w:rPr>
          <w:rFonts w:ascii="Times New Roman" w:eastAsia="Times New Roman" w:hAnsi="Times New Roman"/>
          <w:b/>
          <w:i/>
          <w:sz w:val="24"/>
          <w:szCs w:val="24"/>
          <w:lang w:eastAsia="ar-SA"/>
        </w:rPr>
        <w:t>..</w:t>
      </w:r>
      <w:r w:rsidRPr="002F52A0">
        <w:rPr>
          <w:rFonts w:ascii="Times New Roman" w:eastAsia="Times New Roman" w:hAnsi="Times New Roman"/>
          <w:b/>
          <w:i/>
          <w:sz w:val="24"/>
          <w:szCs w:val="24"/>
          <w:lang w:eastAsia="ar-SA"/>
        </w:rPr>
        <w:t>…</w:t>
      </w:r>
      <w:r w:rsidR="00DC144A" w:rsidRPr="002F52A0">
        <w:rPr>
          <w:rFonts w:ascii="Times New Roman" w:eastAsia="Times New Roman" w:hAnsi="Times New Roman"/>
          <w:b/>
          <w:i/>
          <w:sz w:val="24"/>
          <w:szCs w:val="24"/>
          <w:lang w:eastAsia="ar-SA"/>
        </w:rPr>
        <w:t>m</w:t>
      </w:r>
      <w:r w:rsidRPr="002F52A0">
        <w:rPr>
          <w:rFonts w:ascii="Times New Roman" w:eastAsia="Times New Roman" w:hAnsi="Times New Roman"/>
          <w:b/>
          <w:i/>
          <w:sz w:val="24"/>
          <w:szCs w:val="24"/>
          <w:lang w:eastAsia="ar-SA"/>
        </w:rPr>
        <w:t>iesięcy</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niniejsza oferta jest ważna przez </w:t>
      </w:r>
      <w:r w:rsidRPr="002F52A0">
        <w:rPr>
          <w:rFonts w:ascii="Times New Roman" w:eastAsia="Times New Roman" w:hAnsi="Times New Roman"/>
          <w:b/>
          <w:i/>
          <w:sz w:val="24"/>
          <w:szCs w:val="24"/>
          <w:lang w:eastAsia="ar-SA"/>
        </w:rPr>
        <w:t>30</w:t>
      </w:r>
      <w:r w:rsidRPr="002F52A0">
        <w:rPr>
          <w:rFonts w:ascii="Times New Roman" w:eastAsia="Times New Roman" w:hAnsi="Times New Roman"/>
          <w:i/>
          <w:sz w:val="24"/>
          <w:szCs w:val="24"/>
          <w:lang w:eastAsia="ar-SA"/>
        </w:rPr>
        <w:t xml:space="preserve"> dni.</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akceptuję(</w:t>
      </w:r>
      <w:proofErr w:type="spellStart"/>
      <w:r w:rsidRPr="002F52A0">
        <w:rPr>
          <w:rFonts w:ascii="Times New Roman" w:eastAsia="Times New Roman" w:hAnsi="Times New Roman"/>
          <w:i/>
          <w:sz w:val="24"/>
          <w:szCs w:val="24"/>
          <w:lang w:eastAsia="ar-SA"/>
        </w:rPr>
        <w:t>emy</w:t>
      </w:r>
      <w:proofErr w:type="spellEnd"/>
      <w:r w:rsidRPr="002F52A0">
        <w:rPr>
          <w:rFonts w:ascii="Times New Roman" w:eastAsia="Times New Roman" w:hAnsi="Times New Roman"/>
          <w:i/>
          <w:sz w:val="24"/>
          <w:szCs w:val="24"/>
          <w:lang w:eastAsia="ar-SA"/>
        </w:rPr>
        <w:t>) bez zastrzeżeń wzór umowy przedstawiony w Części II SIWZ,</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przypadku uznania mojej (naszej) oferty za najkorzystniejszą umowę zobowiązuję(</w:t>
      </w:r>
      <w:proofErr w:type="spellStart"/>
      <w:r w:rsidRPr="002F52A0">
        <w:rPr>
          <w:rFonts w:ascii="Times New Roman" w:eastAsia="Times New Roman" w:hAnsi="Times New Roman"/>
          <w:i/>
          <w:sz w:val="24"/>
          <w:szCs w:val="24"/>
          <w:lang w:eastAsia="ar-SA"/>
        </w:rPr>
        <w:t>emy</w:t>
      </w:r>
      <w:proofErr w:type="spellEnd"/>
      <w:r w:rsidRPr="002F52A0">
        <w:rPr>
          <w:rFonts w:ascii="Times New Roman" w:eastAsia="Times New Roman" w:hAnsi="Times New Roman"/>
          <w:i/>
          <w:sz w:val="24"/>
          <w:szCs w:val="24"/>
          <w:lang w:eastAsia="ar-SA"/>
        </w:rPr>
        <w:t>) się zawrzeć w miejscu i terminie jakie zostaną wskazane przez Zamawiającego.</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składam(y) niniejszą ofertę [we własnym imieniu] / [jako Wykonawcy wspólnie ubiegający się o udzielenie zamówienia]</w:t>
      </w:r>
      <w:r w:rsidRPr="002F52A0">
        <w:rPr>
          <w:rFonts w:ascii="Times New Roman" w:eastAsia="Times New Roman" w:hAnsi="Times New Roman"/>
          <w:i/>
          <w:sz w:val="24"/>
          <w:szCs w:val="24"/>
          <w:vertAlign w:val="superscript"/>
          <w:lang w:eastAsia="ar-SA"/>
        </w:rPr>
        <w:footnoteReference w:id="2"/>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nie uczestniczę(</w:t>
      </w:r>
      <w:proofErr w:type="spellStart"/>
      <w:r w:rsidRPr="002F52A0">
        <w:rPr>
          <w:rFonts w:ascii="Times New Roman" w:eastAsia="Times New Roman" w:hAnsi="Times New Roman"/>
          <w:i/>
          <w:sz w:val="24"/>
          <w:szCs w:val="24"/>
          <w:lang w:eastAsia="ar-SA"/>
        </w:rPr>
        <w:t>ymy</w:t>
      </w:r>
      <w:proofErr w:type="spellEnd"/>
      <w:r w:rsidRPr="002F52A0">
        <w:rPr>
          <w:rFonts w:ascii="Times New Roman" w:eastAsia="Times New Roman" w:hAnsi="Times New Roman"/>
          <w:i/>
          <w:sz w:val="24"/>
          <w:szCs w:val="24"/>
          <w:lang w:eastAsia="ar-SA"/>
        </w:rPr>
        <w:t>) jako Wykonawca w jakiejkolwiek innej ofercie złożonej w</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celu udzielenie niniejszego zamówienia,</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Wykonawca informuje, że zgodnie z przepisami ustawy z dnia 11 marca 2004r. o</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podatku od towarów i usług</w:t>
      </w:r>
      <w:r w:rsidR="00650F92" w:rsidRPr="002F52A0">
        <w:rPr>
          <w:rFonts w:ascii="Times New Roman" w:eastAsia="Times New Roman" w:hAnsi="Times New Roman"/>
          <w:i/>
          <w:sz w:val="24"/>
          <w:szCs w:val="24"/>
          <w:lang w:eastAsia="ar-SA"/>
        </w:rPr>
        <w:t xml:space="preserve"> (Dz.U. z 2020,r., poz. 106 z późn. </w:t>
      </w:r>
      <w:proofErr w:type="spellStart"/>
      <w:r w:rsidR="00650F92" w:rsidRPr="002F52A0">
        <w:rPr>
          <w:rFonts w:ascii="Times New Roman" w:eastAsia="Times New Roman" w:hAnsi="Times New Roman"/>
          <w:i/>
          <w:sz w:val="24"/>
          <w:szCs w:val="24"/>
          <w:lang w:eastAsia="ar-SA"/>
        </w:rPr>
        <w:t>zm</w:t>
      </w:r>
      <w:proofErr w:type="spellEnd"/>
      <w:r w:rsidR="00650F9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vertAlign w:val="superscript"/>
          <w:lang w:eastAsia="ar-SA"/>
        </w:rPr>
        <w:footnoteReference w:id="3"/>
      </w:r>
      <w:r w:rsidRPr="002F52A0">
        <w:rPr>
          <w:rFonts w:ascii="Times New Roman" w:eastAsia="Times New Roman" w:hAnsi="Times New Roman"/>
          <w:i/>
          <w:sz w:val="24"/>
          <w:szCs w:val="24"/>
          <w:lang w:eastAsia="ar-SA"/>
        </w:rPr>
        <w:t>:</w:t>
      </w:r>
    </w:p>
    <w:p w:rsidR="00DC144A" w:rsidRPr="002F52A0"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2F52A0" w:rsidRPr="002F52A0" w:rsidTr="00650F92">
        <w:tc>
          <w:tcPr>
            <w:tcW w:w="425"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ofert nie będzie prowadzić do powstania u Zamawiającego obowiązku podatkowego</w:t>
            </w:r>
          </w:p>
        </w:tc>
      </w:tr>
      <w:tr w:rsidR="002F52A0" w:rsidRPr="002F52A0" w:rsidTr="00650F92">
        <w:tc>
          <w:tcPr>
            <w:tcW w:w="425" w:type="dxa"/>
          </w:tcPr>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zależno</w:t>
            </w:r>
            <w:r w:rsidR="00650F92" w:rsidRPr="002F52A0">
              <w:rPr>
                <w:rFonts w:ascii="Times New Roman" w:eastAsia="Times New Roman" w:hAnsi="Times New Roman"/>
                <w:i/>
                <w:sz w:val="24"/>
                <w:szCs w:val="24"/>
                <w:lang w:eastAsia="ar-SA"/>
              </w:rPr>
              <w:t>ści od przedmiotu zamówienia) :</w:t>
            </w:r>
          </w:p>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2F52A0"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sidRPr="002F52A0">
        <w:rPr>
          <w:noProof/>
          <w:lang w:eastAsia="pl-PL"/>
        </w:rPr>
        <mc:AlternateContent>
          <mc:Choice Requires="wps">
            <w:drawing>
              <wp:anchor distT="0" distB="0" distL="114300" distR="114300" simplePos="0" relativeHeight="251657216" behindDoc="1" locked="0" layoutInCell="1" allowOverlap="1" wp14:anchorId="5FA6DB39" wp14:editId="1F34FC51">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2F52A0"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u w:val="single"/>
          <w:lang w:eastAsia="ar-SA"/>
        </w:rPr>
        <w:t>POUCZENIE</w:t>
      </w:r>
    </w:p>
    <w:p w:rsidR="00EC0F02" w:rsidRPr="002F52A0"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2F52A0">
        <w:rPr>
          <w:rFonts w:ascii="Times New Roman" w:eastAsia="Times New Roman" w:hAnsi="Times New Roman"/>
          <w:i/>
          <w:sz w:val="20"/>
          <w:szCs w:val="20"/>
          <w:lang w:eastAsia="ar-SA"/>
        </w:rPr>
        <w:lastRenderedPageBreak/>
        <w:t xml:space="preserve"> </w:t>
      </w:r>
      <w:r w:rsidRPr="002F52A0">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pacing w:val="-2"/>
          <w:sz w:val="20"/>
          <w:szCs w:val="20"/>
          <w:lang w:eastAsia="ar-SA"/>
        </w:rPr>
        <w:t>Wewnątrz-wspólnotowego nabycia towarów</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2F52A0"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2F52A0">
        <w:rPr>
          <w:rFonts w:ascii="Times New Roman" w:eastAsia="Times New Roman" w:hAnsi="Times New Roman"/>
          <w:i/>
          <w:spacing w:val="-2"/>
          <w:sz w:val="24"/>
          <w:szCs w:val="24"/>
          <w:lang w:eastAsia="ar-SA"/>
        </w:rPr>
        <w:t xml:space="preserve"> </w:t>
      </w:r>
      <w:r w:rsidRPr="002F52A0">
        <w:rPr>
          <w:rFonts w:ascii="Times New Roman" w:eastAsia="Times New Roman" w:hAnsi="Times New Roman"/>
          <w:i/>
          <w:sz w:val="24"/>
          <w:szCs w:val="24"/>
          <w:lang w:eastAsia="ar-SA"/>
        </w:rPr>
        <w:t xml:space="preserve">.  </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na podstawie art. 8 ust. 3 ustawy z dnia 29 stycznia 2004 r. prawo zamówień publicznych (Dz. U. z 201</w:t>
      </w:r>
      <w:r w:rsidR="00A8247E" w:rsidRPr="002F52A0">
        <w:rPr>
          <w:rFonts w:ascii="Times New Roman" w:eastAsia="Times New Roman" w:hAnsi="Times New Roman"/>
          <w:i/>
          <w:sz w:val="24"/>
          <w:szCs w:val="24"/>
          <w:lang w:eastAsia="ar-SA"/>
        </w:rPr>
        <w:t>9</w:t>
      </w:r>
      <w:r w:rsidRPr="002F52A0">
        <w:rPr>
          <w:rFonts w:ascii="Times New Roman" w:eastAsia="Times New Roman" w:hAnsi="Times New Roman"/>
          <w:i/>
          <w:sz w:val="24"/>
          <w:szCs w:val="24"/>
          <w:lang w:eastAsia="ar-SA"/>
        </w:rPr>
        <w:t>r. poz. 1</w:t>
      </w:r>
      <w:r w:rsidR="00893345" w:rsidRPr="002F52A0">
        <w:rPr>
          <w:rFonts w:ascii="Times New Roman" w:eastAsia="Times New Roman" w:hAnsi="Times New Roman"/>
          <w:i/>
          <w:sz w:val="24"/>
          <w:szCs w:val="24"/>
          <w:lang w:eastAsia="ar-SA"/>
        </w:rPr>
        <w:t>8</w:t>
      </w:r>
      <w:r w:rsidR="00A8247E" w:rsidRPr="002F52A0">
        <w:rPr>
          <w:rFonts w:ascii="Times New Roman" w:eastAsia="Times New Roman" w:hAnsi="Times New Roman"/>
          <w:i/>
          <w:sz w:val="24"/>
          <w:szCs w:val="24"/>
          <w:lang w:eastAsia="ar-SA"/>
        </w:rPr>
        <w:t>43</w:t>
      </w:r>
      <w:r w:rsidR="00893345"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z</w:t>
      </w:r>
      <w:r w:rsidR="00A8247E" w:rsidRPr="002F52A0">
        <w:rPr>
          <w:rFonts w:ascii="Times New Roman" w:eastAsia="Times New Roman" w:hAnsi="Times New Roman"/>
          <w:i/>
          <w:sz w:val="24"/>
          <w:szCs w:val="24"/>
          <w:lang w:eastAsia="ar-SA"/>
        </w:rPr>
        <w:t xml:space="preserve"> późn.</w:t>
      </w:r>
      <w:r w:rsidR="00DC144A" w:rsidRPr="002F52A0">
        <w:rPr>
          <w:rFonts w:ascii="Times New Roman" w:eastAsia="Times New Roman" w:hAnsi="Times New Roman"/>
          <w:i/>
          <w:sz w:val="24"/>
          <w:szCs w:val="24"/>
          <w:lang w:eastAsia="ar-SA"/>
        </w:rPr>
        <w:t xml:space="preserve"> zm.), [</w:t>
      </w:r>
      <w:r w:rsidRPr="002F52A0">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2F52A0">
        <w:rPr>
          <w:rFonts w:ascii="Times New Roman" w:eastAsia="Times New Roman" w:hAnsi="Times New Roman"/>
          <w:i/>
          <w:sz w:val="24"/>
          <w:szCs w:val="24"/>
          <w:vertAlign w:val="superscript"/>
          <w:lang w:eastAsia="ar-SA"/>
        </w:rPr>
        <w:footnoteReference w:id="4"/>
      </w:r>
      <w:r w:rsidRPr="002F52A0">
        <w:rPr>
          <w:rFonts w:ascii="Times New Roman" w:eastAsia="Times New Roman" w:hAnsi="Times New Roman"/>
          <w:i/>
          <w:sz w:val="24"/>
          <w:szCs w:val="24"/>
          <w:lang w:eastAsia="ar-SA"/>
        </w:rPr>
        <w:t>:</w:t>
      </w:r>
    </w:p>
    <w:p w:rsidR="00BB0CB0" w:rsidRPr="002F52A0"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2F52A0" w:rsidRPr="002F52A0"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Strony w ofercie</w:t>
            </w:r>
          </w:p>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(wyrażone cyfrą)</w:t>
            </w:r>
          </w:p>
        </w:tc>
      </w:tr>
      <w:tr w:rsidR="002F52A0" w:rsidRPr="002F52A0"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do</w:t>
            </w:r>
          </w:p>
        </w:tc>
      </w:tr>
      <w:tr w:rsidR="002F52A0" w:rsidRPr="002F52A0" w:rsidTr="001324CB">
        <w:trPr>
          <w:cantSplit/>
          <w:trHeight w:val="329"/>
        </w:trPr>
        <w:tc>
          <w:tcPr>
            <w:tcW w:w="900" w:type="dxa"/>
            <w:tcBorders>
              <w:left w:val="single" w:sz="4" w:space="0" w:color="000000"/>
              <w:bottom w:val="single" w:sz="4" w:space="0" w:color="000000"/>
            </w:tcBorders>
            <w:shd w:val="clear" w:color="auto" w:fill="auto"/>
          </w:tcPr>
          <w:p w:rsidR="00EC0F02" w:rsidRPr="002F52A0"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2F52A0"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2F52A0" w:rsidTr="00EC0F02">
        <w:trPr>
          <w:cantSplit/>
        </w:trPr>
        <w:tc>
          <w:tcPr>
            <w:tcW w:w="900" w:type="dxa"/>
            <w:tcBorders>
              <w:left w:val="single" w:sz="4" w:space="0" w:color="000000"/>
              <w:bottom w:val="single" w:sz="4" w:space="0" w:color="000000"/>
            </w:tcBorders>
            <w:shd w:val="clear" w:color="auto" w:fill="auto"/>
          </w:tcPr>
          <w:p w:rsidR="00EC0F02" w:rsidRPr="002F52A0"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2F52A0"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 załączeniu oferty w zakresie wyjaśnienia do tajemnicy przedsiębiorstwa przedstawiam na stronach………..</w:t>
      </w:r>
    </w:p>
    <w:p w:rsidR="00EC0F02" w:rsidRPr="002F52A0"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ab/>
      </w:r>
      <w:r w:rsidR="00EC0F02" w:rsidRPr="002F52A0">
        <w:rPr>
          <w:rFonts w:ascii="Times New Roman" w:eastAsia="Times New Roman" w:hAnsi="Times New Roman"/>
          <w:i/>
          <w:sz w:val="24"/>
          <w:szCs w:val="24"/>
          <w:lang w:eastAsia="ar-SA"/>
        </w:rPr>
        <w:t>Oferta została złożona na ...................... ponumerowanych stronach</w:t>
      </w:r>
    </w:p>
    <w:p w:rsidR="00EC0F02"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Oferta została zabezpieczona wadium w wysokości</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 w formie</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prosimy o zwrot wadium</w:t>
      </w:r>
      <w:r w:rsidR="00A8247E" w:rsidRPr="002F52A0">
        <w:rPr>
          <w:rFonts w:ascii="Times New Roman" w:eastAsia="Times New Roman" w:hAnsi="Times New Roman"/>
          <w:i/>
          <w:sz w:val="24"/>
          <w:szCs w:val="24"/>
          <w:lang w:eastAsia="ar-SA"/>
        </w:rPr>
        <w:t xml:space="preserve"> (wniesionego w pieniądzu)</w:t>
      </w:r>
      <w:r w:rsidRPr="002F52A0">
        <w:rPr>
          <w:rFonts w:ascii="Times New Roman" w:eastAsia="Times New Roman" w:hAnsi="Times New Roman"/>
          <w:i/>
          <w:sz w:val="24"/>
          <w:szCs w:val="24"/>
          <w:lang w:eastAsia="ar-SA"/>
        </w:rPr>
        <w:t>, na zasadach określonych art.</w:t>
      </w:r>
      <w:r w:rsidR="00A8247E" w:rsidRPr="002F52A0">
        <w:rPr>
          <w:rFonts w:ascii="Times New Roman" w:eastAsia="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46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na następujący rachunek:……</w:t>
      </w:r>
      <w:r w:rsidR="00DC144A"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21637A" w:rsidRPr="002F52A0"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[nie zamierzam(y) powierzać do </w:t>
      </w:r>
      <w:proofErr w:type="spellStart"/>
      <w:r w:rsidRPr="002F52A0">
        <w:rPr>
          <w:rFonts w:ascii="Times New Roman" w:eastAsia="Times New Roman" w:hAnsi="Times New Roman"/>
          <w:i/>
          <w:sz w:val="24"/>
          <w:szCs w:val="24"/>
          <w:lang w:eastAsia="ar-SA"/>
        </w:rPr>
        <w:t>podwykonania</w:t>
      </w:r>
      <w:proofErr w:type="spellEnd"/>
      <w:r w:rsidRPr="002F52A0">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2F52A0">
        <w:rPr>
          <w:rFonts w:ascii="Times New Roman" w:eastAsia="Times New Roman" w:hAnsi="Times New Roman"/>
          <w:i/>
          <w:sz w:val="24"/>
          <w:szCs w:val="24"/>
          <w:vertAlign w:val="superscript"/>
          <w:lang w:eastAsia="ar-SA"/>
        </w:rPr>
        <w:footnoteReference w:id="5"/>
      </w:r>
      <w:r w:rsidRPr="002F52A0">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2F52A0" w:rsidRPr="002F52A0" w:rsidTr="000F47CD">
        <w:tc>
          <w:tcPr>
            <w:tcW w:w="900" w:type="dxa"/>
            <w:tcBorders>
              <w:top w:val="single" w:sz="4" w:space="0" w:color="000000"/>
              <w:left w:val="single" w:sz="4" w:space="0" w:color="000000"/>
              <w:bottom w:val="single" w:sz="4" w:space="0" w:color="000000"/>
            </w:tcBorders>
            <w:shd w:val="clear" w:color="auto" w:fill="auto"/>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7F5623">
            <w:pPr>
              <w:pStyle w:val="Nagwek7"/>
              <w:jc w:val="center"/>
              <w:rPr>
                <w:rFonts w:ascii="Times New Roman" w:eastAsia="Times New Roman" w:hAnsi="Times New Roman" w:cs="Times New Roman"/>
                <w:b/>
                <w:i/>
                <w:sz w:val="20"/>
                <w:szCs w:val="20"/>
                <w:lang w:eastAsia="ar-SA"/>
              </w:rPr>
            </w:pPr>
            <w:r w:rsidRPr="002F52A0">
              <w:rPr>
                <w:rFonts w:ascii="Times New Roman" w:eastAsia="Times New Roman" w:hAnsi="Times New Roman" w:cs="Times New Roman"/>
                <w:b/>
                <w:i/>
                <w:sz w:val="20"/>
                <w:szCs w:val="20"/>
                <w:lang w:eastAsia="ar-SA"/>
              </w:rPr>
              <w:t>Nazwa części zamówienia</w:t>
            </w:r>
          </w:p>
        </w:tc>
      </w:tr>
      <w:tr w:rsidR="002F52A0" w:rsidRPr="002F52A0" w:rsidTr="00EC0F02">
        <w:tc>
          <w:tcPr>
            <w:tcW w:w="900" w:type="dxa"/>
            <w:tcBorders>
              <w:left w:val="single" w:sz="4" w:space="0" w:color="000000"/>
              <w:bottom w:val="single" w:sz="4" w:space="0" w:color="000000"/>
            </w:tcBorders>
            <w:shd w:val="clear" w:color="auto" w:fill="auto"/>
          </w:tcPr>
          <w:p w:rsidR="00EC0F02" w:rsidRPr="002F52A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2F52A0" w:rsidRPr="002F52A0" w:rsidTr="00EC0F02">
        <w:tc>
          <w:tcPr>
            <w:tcW w:w="900" w:type="dxa"/>
            <w:tcBorders>
              <w:left w:val="single" w:sz="4" w:space="0" w:color="000000"/>
              <w:bottom w:val="single" w:sz="4" w:space="0" w:color="000000"/>
            </w:tcBorders>
            <w:shd w:val="clear" w:color="auto" w:fill="auto"/>
          </w:tcPr>
          <w:p w:rsidR="00EC0F02" w:rsidRPr="002F52A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2F52A0"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2F52A0" w:rsidRDefault="00EC0F02" w:rsidP="00EC0F02">
      <w:pPr>
        <w:pStyle w:val="Akapitzlist"/>
        <w:numPr>
          <w:ilvl w:val="0"/>
          <w:numId w:val="6"/>
        </w:numPr>
        <w:tabs>
          <w:tab w:val="left" w:pos="360"/>
        </w:tabs>
        <w:jc w:val="both"/>
        <w:rPr>
          <w:rFonts w:eastAsia="Calibri"/>
          <w:i/>
          <w:lang w:eastAsia="pl-PL"/>
        </w:rPr>
      </w:pPr>
      <w:r w:rsidRPr="002F52A0">
        <w:rPr>
          <w:rFonts w:eastAsia="Calibri"/>
          <w:i/>
          <w:lang w:eastAsia="pl-PL"/>
        </w:rPr>
        <w:lastRenderedPageBreak/>
        <w:t>Oświadczam, że wypełniłem obowiązki informacyjne przewidziane w art. 13 lub art. 14 RODO</w:t>
      </w:r>
      <w:r w:rsidRPr="002F52A0">
        <w:rPr>
          <w:rFonts w:eastAsia="Calibri"/>
          <w:i/>
          <w:vertAlign w:val="superscript"/>
          <w:lang w:eastAsia="pl-PL"/>
        </w:rPr>
        <w:t>1)</w:t>
      </w:r>
      <w:r w:rsidRPr="002F52A0">
        <w:rPr>
          <w:rFonts w:eastAsia="Calibri"/>
          <w:i/>
          <w:lang w:eastAsia="pl-PL"/>
        </w:rPr>
        <w:t xml:space="preserve"> wobec osób fizycznych, od których dane osobowe bezpośrednio lub pośrednio pozyskałem w celu ubiegania się o udzielenie zamówienia publicznego w niniejszym postępowaniu</w:t>
      </w:r>
      <w:r w:rsidRPr="002F52A0">
        <w:rPr>
          <w:rFonts w:eastAsia="Calibri"/>
          <w:i/>
          <w:lang w:val="pl-PL" w:eastAsia="pl-PL"/>
        </w:rPr>
        <w:t>*</w:t>
      </w:r>
      <w:r w:rsidRPr="002F52A0">
        <w:rPr>
          <w:rFonts w:eastAsia="Calibri"/>
          <w:i/>
          <w:lang w:eastAsia="pl-PL"/>
        </w:rPr>
        <w:t>.</w:t>
      </w:r>
    </w:p>
    <w:p w:rsidR="00EC0F02" w:rsidRPr="002F52A0" w:rsidRDefault="00EC0F02" w:rsidP="00EC0F02">
      <w:pPr>
        <w:pStyle w:val="Akapitzlist"/>
        <w:numPr>
          <w:ilvl w:val="0"/>
          <w:numId w:val="6"/>
        </w:numPr>
        <w:tabs>
          <w:tab w:val="left" w:pos="360"/>
        </w:tabs>
        <w:jc w:val="both"/>
        <w:rPr>
          <w:b/>
          <w:i/>
        </w:rPr>
      </w:pPr>
      <w:r w:rsidRPr="002F52A0">
        <w:rPr>
          <w:i/>
        </w:rPr>
        <w:t>Wskazuję/</w:t>
      </w:r>
      <w:proofErr w:type="spellStart"/>
      <w:r w:rsidRPr="002F52A0">
        <w:rPr>
          <w:i/>
        </w:rPr>
        <w:t>emy</w:t>
      </w:r>
      <w:proofErr w:type="spellEnd"/>
      <w:r w:rsidRPr="002F52A0">
        <w:rPr>
          <w:i/>
        </w:rPr>
        <w:t xml:space="preserve"> następujące dokumenty stanowiące załączniki niniejszej oferty:</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EC0F02" w:rsidRPr="002F52A0"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2F52A0" w:rsidRPr="002F52A0"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Nazwisko i imię osoby (osób)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Podpis(y) osoby(osób)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Pieczęć(</w:t>
            </w:r>
            <w:proofErr w:type="spellStart"/>
            <w:r w:rsidRPr="002F52A0">
              <w:rPr>
                <w:rFonts w:ascii="Times New Roman" w:eastAsia="Times New Roman" w:hAnsi="Times New Roman" w:cs="Times New Roman"/>
                <w:b/>
                <w:sz w:val="20"/>
                <w:szCs w:val="20"/>
                <w:lang w:eastAsia="ar-SA"/>
              </w:rPr>
              <w:t>cie</w:t>
            </w:r>
            <w:proofErr w:type="spellEnd"/>
            <w:r w:rsidRPr="002F52A0">
              <w:rPr>
                <w:rFonts w:ascii="Times New Roman" w:eastAsia="Times New Roman" w:hAnsi="Times New Roman" w:cs="Times New Roman"/>
                <w:b/>
                <w:sz w:val="20"/>
                <w:szCs w:val="20"/>
                <w:lang w:eastAsia="ar-SA"/>
              </w:rPr>
              <w:t xml:space="preserve">) </w:t>
            </w:r>
            <w:proofErr w:type="spellStart"/>
            <w:r w:rsidRPr="002F52A0">
              <w:rPr>
                <w:rFonts w:ascii="Times New Roman" w:eastAsia="Times New Roman" w:hAnsi="Times New Roman" w:cs="Times New Roman"/>
                <w:b/>
                <w:sz w:val="20"/>
                <w:szCs w:val="20"/>
                <w:lang w:eastAsia="ar-SA"/>
              </w:rPr>
              <w:t>Wykonawc</w:t>
            </w:r>
            <w:proofErr w:type="spellEnd"/>
            <w:r w:rsidRPr="002F52A0">
              <w:rPr>
                <w:rFonts w:ascii="Times New Roman" w:eastAsia="Times New Roman" w:hAnsi="Times New Roman" w:cs="Times New Roman"/>
                <w:b/>
                <w:sz w:val="20"/>
                <w:szCs w:val="20"/>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Miejscowość</w:t>
            </w:r>
          </w:p>
          <w:p w:rsidR="00EC0F02" w:rsidRPr="002F52A0" w:rsidRDefault="00EC0F02" w:rsidP="007F5623">
            <w:pPr>
              <w:pStyle w:val="Nagwek8"/>
              <w:jc w:val="center"/>
              <w:rPr>
                <w:rFonts w:ascii="Times New Roman" w:hAnsi="Times New Roman" w:cs="Times New Roman"/>
                <w:b/>
                <w:sz w:val="20"/>
                <w:szCs w:val="20"/>
              </w:rPr>
            </w:pPr>
            <w:r w:rsidRPr="002F52A0">
              <w:rPr>
                <w:rFonts w:ascii="Times New Roman" w:hAnsi="Times New Roman" w:cs="Times New Roman"/>
                <w:b/>
                <w:sz w:val="20"/>
                <w:szCs w:val="20"/>
                <w:lang w:eastAsia="ar-SA"/>
              </w:rPr>
              <w:t>i data</w:t>
            </w:r>
          </w:p>
        </w:tc>
      </w:tr>
      <w:tr w:rsidR="002F52A0" w:rsidRPr="002F52A0"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2F52A0" w:rsidRPr="002F52A0"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2F52A0"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7F5623">
      <w:pPr>
        <w:rPr>
          <w:rFonts w:ascii="Times New Roman" w:eastAsia="Times New Roman" w:hAnsi="Times New Roman"/>
          <w:b/>
          <w:i/>
          <w:sz w:val="24"/>
          <w:szCs w:val="24"/>
          <w:lang w:eastAsia="ar-SA"/>
        </w:rPr>
      </w:pPr>
      <w:r w:rsidRPr="002F52A0">
        <w:rPr>
          <w:rFonts w:ascii="Times New Roman" w:eastAsia="Times New Roman" w:hAnsi="Times New Roman"/>
          <w:b/>
          <w:bCs/>
          <w:i/>
          <w:sz w:val="24"/>
          <w:szCs w:val="24"/>
          <w:lang w:eastAsia="ar-SA"/>
        </w:rPr>
        <w:br w:type="page"/>
      </w:r>
      <w:r w:rsidRPr="002F52A0">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F52A0" w:rsidRPr="002F52A0" w:rsidTr="00EC0F02">
        <w:trPr>
          <w:trHeight w:val="163"/>
        </w:trPr>
        <w:tc>
          <w:tcPr>
            <w:tcW w:w="6550" w:type="dxa"/>
            <w:shd w:val="clear" w:color="auto" w:fill="auto"/>
          </w:tcPr>
          <w:p w:rsidR="00EC0F02" w:rsidRPr="002F52A0"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2F52A0">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2F52A0" w:rsidRDefault="005D62AC" w:rsidP="009309C2">
            <w:pPr>
              <w:suppressAutoHyphens/>
              <w:snapToGrid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3D0650" w:rsidRPr="002F52A0">
              <w:rPr>
                <w:rFonts w:ascii="Times New Roman" w:eastAsia="Times New Roman" w:hAnsi="Times New Roman"/>
                <w:b/>
                <w:i/>
                <w:sz w:val="24"/>
                <w:szCs w:val="24"/>
                <w:lang w:eastAsia="ar-SA"/>
              </w:rPr>
              <w:t>20</w:t>
            </w:r>
          </w:p>
        </w:tc>
      </w:tr>
      <w:tr w:rsidR="002F52A0" w:rsidRPr="002F52A0" w:rsidTr="00EC0F02">
        <w:tc>
          <w:tcPr>
            <w:tcW w:w="9070" w:type="dxa"/>
            <w:gridSpan w:val="2"/>
            <w:shd w:val="clear" w:color="auto" w:fill="auto"/>
          </w:tcPr>
          <w:p w:rsidR="00EC0F02" w:rsidRPr="002F52A0"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i/>
          <w:sz w:val="24"/>
          <w:szCs w:val="24"/>
          <w:lang w:eastAsia="ar-SA"/>
        </w:rPr>
        <w:t xml:space="preserve">Zarząd Dróg Powiatowych w Dębicy,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EC0F02" w:rsidRPr="002F52A0" w:rsidRDefault="00EC0F02" w:rsidP="00EC0F02">
      <w:pPr>
        <w:suppressAutoHyphens/>
        <w:spacing w:after="6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2F52A0" w:rsidRPr="002F52A0"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Adres(y) Wykonawcy(ów)</w:t>
            </w:r>
          </w:p>
        </w:tc>
      </w:tr>
      <w:tr w:rsidR="002F52A0" w:rsidRPr="002F52A0" w:rsidTr="00981BA6">
        <w:trPr>
          <w:cantSplit/>
          <w:trHeight w:val="899"/>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2F52A0"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981BA6">
        <w:trPr>
          <w:cantSplit/>
          <w:trHeight w:val="827"/>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2F52A0"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 xml:space="preserve">Oświadczenie wykonawcy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składane na podstawie art. 25a ust. 1 ustawy z dnia 29 stycznia 2004 r.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Prawo zamówień publicznych (dalej jako: ustawa </w:t>
      </w:r>
      <w:proofErr w:type="spellStart"/>
      <w:r w:rsidRPr="002F52A0">
        <w:rPr>
          <w:rFonts w:ascii="Times New Roman" w:eastAsia="Times New Roman" w:hAnsi="Times New Roman"/>
          <w:b/>
          <w:i/>
          <w:sz w:val="24"/>
          <w:szCs w:val="24"/>
          <w:lang w:eastAsia="ar-SA"/>
        </w:rPr>
        <w:t>Pzp</w:t>
      </w:r>
      <w:proofErr w:type="spellEnd"/>
      <w:r w:rsidRPr="002F52A0">
        <w:rPr>
          <w:rFonts w:ascii="Times New Roman" w:eastAsia="Times New Roman" w:hAnsi="Times New Roman"/>
          <w:b/>
          <w:i/>
          <w:sz w:val="24"/>
          <w:szCs w:val="24"/>
          <w:lang w:eastAsia="ar-SA"/>
        </w:rPr>
        <w:t xml:space="preserve">), </w:t>
      </w:r>
    </w:p>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DOTYCZĄCE PRZESŁANEK WYKLUCZENIA Z POSTĘPOWANIA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Pr="002F52A0" w:rsidRDefault="00EC0F02" w:rsidP="001324CB">
      <w:pPr>
        <w:jc w:val="center"/>
        <w:rPr>
          <w:b/>
        </w:rPr>
      </w:pPr>
      <w:r w:rsidRPr="002F52A0">
        <w:rPr>
          <w:rFonts w:ascii="Times New Roman" w:eastAsia="Times New Roman" w:hAnsi="Times New Roman"/>
          <w:i/>
          <w:sz w:val="24"/>
          <w:szCs w:val="24"/>
          <w:lang w:eastAsia="ar-SA"/>
        </w:rPr>
        <w:t>Na potrzeby postępowania o udzielenie zamówienia</w:t>
      </w:r>
      <w:r w:rsidR="00271147" w:rsidRPr="002F52A0">
        <w:rPr>
          <w:rFonts w:ascii="Times New Roman" w:eastAsia="Times New Roman" w:hAnsi="Times New Roman"/>
          <w:i/>
          <w:sz w:val="24"/>
          <w:szCs w:val="24"/>
          <w:lang w:eastAsia="ar-SA"/>
        </w:rPr>
        <w:t>:</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oświadczam, co następuje:</w:t>
      </w:r>
    </w:p>
    <w:p w:rsidR="00825075" w:rsidRPr="002F52A0"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2F52A0" w:rsidRDefault="00825075" w:rsidP="00825075">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OŚWIADCZENIA DOTYCZĄCE WYKONAWCY:</w:t>
      </w:r>
    </w:p>
    <w:p w:rsidR="00EC0F02" w:rsidRPr="002F52A0"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2F52A0"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w:t>
      </w:r>
    </w:p>
    <w:p w:rsidR="00EC0F02" w:rsidRPr="002F52A0"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2F52A0">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2F52A0">
        <w:rPr>
          <w:rFonts w:ascii="Times New Roman" w:eastAsia="Times New Roman" w:hAnsi="Times New Roman"/>
          <w:i/>
          <w:sz w:val="24"/>
          <w:szCs w:val="24"/>
          <w:lang w:val="x-none" w:eastAsia="ar-SA"/>
        </w:rPr>
        <w:t>Pzp</w:t>
      </w:r>
      <w:proofErr w:type="spellEnd"/>
      <w:r w:rsidRPr="002F52A0">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2F52A0" w:rsidRPr="002F52A0"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Nazwisko i imię osoby (osób)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Podpis(y) osoby(osób) upoważnionej(</w:t>
            </w:r>
            <w:proofErr w:type="spellStart"/>
            <w:r w:rsidRPr="002F52A0">
              <w:rPr>
                <w:rFonts w:ascii="Times New Roman" w:eastAsia="Times New Roman" w:hAnsi="Times New Roman" w:cs="Times New Roman"/>
                <w:b/>
                <w:sz w:val="20"/>
                <w:szCs w:val="20"/>
                <w:lang w:eastAsia="ar-SA"/>
              </w:rPr>
              <w:t>ych</w:t>
            </w:r>
            <w:proofErr w:type="spellEnd"/>
            <w:r w:rsidRPr="002F52A0">
              <w:rPr>
                <w:rFonts w:ascii="Times New Roman" w:eastAsia="Times New Roman" w:hAnsi="Times New Roman" w:cs="Times New Roman"/>
                <w:b/>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Pieczęć(</w:t>
            </w:r>
            <w:proofErr w:type="spellStart"/>
            <w:r w:rsidRPr="002F52A0">
              <w:rPr>
                <w:rFonts w:ascii="Times New Roman" w:eastAsia="Times New Roman" w:hAnsi="Times New Roman" w:cs="Times New Roman"/>
                <w:b/>
                <w:sz w:val="20"/>
                <w:szCs w:val="20"/>
                <w:lang w:eastAsia="ar-SA"/>
              </w:rPr>
              <w:t>cie</w:t>
            </w:r>
            <w:proofErr w:type="spellEnd"/>
            <w:r w:rsidRPr="002F52A0">
              <w:rPr>
                <w:rFonts w:ascii="Times New Roman" w:eastAsia="Times New Roman" w:hAnsi="Times New Roman" w:cs="Times New Roman"/>
                <w:b/>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Miejscowość</w:t>
            </w:r>
          </w:p>
          <w:p w:rsidR="00EC0F02" w:rsidRPr="002F52A0" w:rsidRDefault="00EC0F02" w:rsidP="007F5623">
            <w:pPr>
              <w:pStyle w:val="Nagwek8"/>
              <w:jc w:val="center"/>
              <w:rPr>
                <w:rFonts w:ascii="Times New Roman" w:eastAsia="Times New Roman" w:hAnsi="Times New Roman" w:cs="Times New Roman"/>
                <w:b/>
                <w:sz w:val="20"/>
                <w:szCs w:val="20"/>
                <w:lang w:eastAsia="ar-SA"/>
              </w:rPr>
            </w:pPr>
            <w:r w:rsidRPr="002F52A0">
              <w:rPr>
                <w:rFonts w:ascii="Times New Roman" w:eastAsia="Times New Roman" w:hAnsi="Times New Roman" w:cs="Times New Roman"/>
                <w:b/>
                <w:sz w:val="20"/>
                <w:szCs w:val="20"/>
                <w:lang w:eastAsia="ar-SA"/>
              </w:rPr>
              <w:t>i data</w:t>
            </w:r>
          </w:p>
        </w:tc>
      </w:tr>
      <w:tr w:rsidR="002F52A0" w:rsidRPr="002F52A0" w:rsidTr="007F5623">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2F52A0"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7F5623">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2F52A0"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2F52A0">
        <w:rPr>
          <w:rFonts w:ascii="Times New Roman" w:eastAsia="Times New Roman" w:hAnsi="Times New Roman"/>
          <w:i/>
          <w:sz w:val="24"/>
          <w:szCs w:val="24"/>
          <w:lang w:eastAsia="ar-SA"/>
        </w:rPr>
        <w:t>Pzp</w:t>
      </w:r>
      <w:proofErr w:type="spellEnd"/>
      <w:r w:rsidRPr="002F52A0">
        <w:rPr>
          <w:rFonts w:ascii="Times New Roman" w:eastAsia="Times New Roman" w:hAnsi="Times New Roman"/>
          <w:i/>
          <w:sz w:val="24"/>
          <w:szCs w:val="24"/>
          <w:lang w:eastAsia="ar-SA"/>
        </w:rPr>
        <w:t xml:space="preserve"> podjąłem następujące środki naprawcze: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w:t>
      </w:r>
    </w:p>
    <w:p w:rsidR="003D0650" w:rsidRPr="002F52A0"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F52A0" w:rsidRPr="002F52A0"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7F5623">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EC7964">
        <w:tc>
          <w:tcPr>
            <w:tcW w:w="426"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2F52A0"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2F52A0"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2F52A0" w:rsidRDefault="00EC0F02" w:rsidP="006B4C5C">
      <w:pPr>
        <w:jc w:val="center"/>
        <w:rPr>
          <w:b/>
          <w:i/>
        </w:rPr>
      </w:pPr>
      <w:r w:rsidRPr="002F52A0">
        <w:rPr>
          <w:b/>
          <w:i/>
        </w:rPr>
        <w:t>OŚWIADCZENIE DOTYCZĄCE PODMIOTU, NA KTÓREGO ZASOBY POWOŁUJE SIĘ WYKONAWCA:</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następujący/e podmiot/y, na którego/</w:t>
      </w:r>
      <w:proofErr w:type="spellStart"/>
      <w:r w:rsidRPr="002F52A0">
        <w:rPr>
          <w:rFonts w:ascii="Times New Roman" w:eastAsia="Times New Roman" w:hAnsi="Times New Roman"/>
          <w:i/>
          <w:sz w:val="24"/>
          <w:szCs w:val="24"/>
          <w:lang w:eastAsia="ar-SA"/>
        </w:rPr>
        <w:t>ych</w:t>
      </w:r>
      <w:proofErr w:type="spellEnd"/>
      <w:r w:rsidRPr="002F52A0">
        <w:rPr>
          <w:rFonts w:ascii="Times New Roman" w:eastAsia="Times New Roman" w:hAnsi="Times New Roman"/>
          <w:i/>
          <w:sz w:val="24"/>
          <w:szCs w:val="24"/>
          <w:lang w:eastAsia="ar-SA"/>
        </w:rPr>
        <w:t xml:space="preserve"> zasoby powołuję się w niniejszym postępowaniu, tj.: ……………………………………………………….…………………</w:t>
      </w:r>
      <w:r w:rsidR="00562ED2"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562ED2" w:rsidRPr="002F52A0"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2F52A0">
        <w:rPr>
          <w:rFonts w:ascii="Times New Roman" w:eastAsia="Times New Roman" w:hAnsi="Times New Roman"/>
          <w:i/>
          <w:sz w:val="20"/>
          <w:szCs w:val="20"/>
          <w:lang w:eastAsia="ar-SA"/>
        </w:rPr>
        <w:t>CEiDG</w:t>
      </w:r>
      <w:proofErr w:type="spellEnd"/>
      <w:r w:rsidR="00EC0F02" w:rsidRPr="002F52A0">
        <w:rPr>
          <w:rFonts w:ascii="Times New Roman" w:eastAsia="Times New Roman" w:hAnsi="Times New Roman"/>
          <w:i/>
          <w:sz w:val="20"/>
          <w:szCs w:val="20"/>
          <w:lang w:eastAsia="ar-SA"/>
        </w:rPr>
        <w:t>)</w:t>
      </w:r>
    </w:p>
    <w:p w:rsidR="00562ED2" w:rsidRPr="002F52A0"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nie podlega/ją wykluczeniu z postępowania o udzielenie zamówienia.</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2F52A0" w:rsidRPr="002F52A0"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EC7964">
      <w:pPr>
        <w:suppressAutoHyphens/>
        <w:spacing w:after="12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2F52A0" w:rsidRDefault="00EC0F02" w:rsidP="001D7A4E">
      <w:pPr>
        <w:spacing w:after="0"/>
        <w:jc w:val="both"/>
        <w:rPr>
          <w:rFonts w:ascii="Times New Roman" w:hAnsi="Times New Roman"/>
          <w:sz w:val="24"/>
          <w:szCs w:val="24"/>
        </w:rPr>
      </w:pPr>
      <w:r w:rsidRPr="002F52A0">
        <w:rPr>
          <w:rFonts w:ascii="Times New Roman" w:hAnsi="Times New Roman"/>
          <w:sz w:val="24"/>
          <w:szCs w:val="24"/>
        </w:rPr>
        <w:t>Oświadczam, że w stosunku do następującego/</w:t>
      </w:r>
      <w:proofErr w:type="spellStart"/>
      <w:r w:rsidRPr="002F52A0">
        <w:rPr>
          <w:rFonts w:ascii="Times New Roman" w:hAnsi="Times New Roman"/>
          <w:sz w:val="24"/>
          <w:szCs w:val="24"/>
        </w:rPr>
        <w:t>ych</w:t>
      </w:r>
      <w:proofErr w:type="spellEnd"/>
      <w:r w:rsidRPr="002F52A0">
        <w:rPr>
          <w:rFonts w:ascii="Times New Roman" w:hAnsi="Times New Roman"/>
          <w:sz w:val="24"/>
          <w:szCs w:val="24"/>
        </w:rPr>
        <w:t xml:space="preserve"> podmiotu/</w:t>
      </w:r>
      <w:proofErr w:type="spellStart"/>
      <w:r w:rsidRPr="002F52A0">
        <w:rPr>
          <w:rFonts w:ascii="Times New Roman" w:hAnsi="Times New Roman"/>
          <w:sz w:val="24"/>
          <w:szCs w:val="24"/>
        </w:rPr>
        <w:t>tów</w:t>
      </w:r>
      <w:proofErr w:type="spellEnd"/>
      <w:r w:rsidRPr="002F52A0">
        <w:rPr>
          <w:rFonts w:ascii="Times New Roman" w:hAnsi="Times New Roman"/>
          <w:sz w:val="24"/>
          <w:szCs w:val="24"/>
        </w:rPr>
        <w:t>,</w:t>
      </w:r>
      <w:r w:rsidR="00EC7964" w:rsidRPr="002F52A0">
        <w:rPr>
          <w:rFonts w:ascii="Times New Roman" w:hAnsi="Times New Roman"/>
          <w:sz w:val="24"/>
          <w:szCs w:val="24"/>
        </w:rPr>
        <w:t xml:space="preserve"> będącego/</w:t>
      </w:r>
      <w:proofErr w:type="spellStart"/>
      <w:r w:rsidR="00EC7964" w:rsidRPr="002F52A0">
        <w:rPr>
          <w:rFonts w:ascii="Times New Roman" w:hAnsi="Times New Roman"/>
          <w:sz w:val="24"/>
          <w:szCs w:val="24"/>
        </w:rPr>
        <w:t>ych</w:t>
      </w:r>
      <w:proofErr w:type="spellEnd"/>
      <w:r w:rsidR="00EC7964" w:rsidRPr="002F52A0">
        <w:rPr>
          <w:rFonts w:ascii="Times New Roman" w:hAnsi="Times New Roman"/>
          <w:sz w:val="24"/>
          <w:szCs w:val="24"/>
        </w:rPr>
        <w:t xml:space="preserve"> podwykonawcą/</w:t>
      </w:r>
      <w:proofErr w:type="spellStart"/>
      <w:r w:rsidR="00EC7964" w:rsidRPr="002F52A0">
        <w:rPr>
          <w:rFonts w:ascii="Times New Roman" w:hAnsi="Times New Roman"/>
          <w:sz w:val="24"/>
          <w:szCs w:val="24"/>
        </w:rPr>
        <w:t>ami</w:t>
      </w:r>
      <w:proofErr w:type="spellEnd"/>
      <w:r w:rsidR="00EC7964" w:rsidRPr="002F52A0">
        <w:rPr>
          <w:rFonts w:ascii="Times New Roman" w:hAnsi="Times New Roman"/>
          <w:sz w:val="24"/>
          <w:szCs w:val="24"/>
        </w:rPr>
        <w:t>: ….</w:t>
      </w:r>
      <w:r w:rsidRPr="002F52A0">
        <w:rPr>
          <w:rFonts w:ascii="Times New Roman" w:hAnsi="Times New Roman"/>
          <w:sz w:val="24"/>
          <w:szCs w:val="24"/>
        </w:rPr>
        <w:t xml:space="preserve">……………………………………………………………..….…… </w:t>
      </w:r>
      <w:r w:rsidRPr="002F52A0">
        <w:rPr>
          <w:rFonts w:ascii="Times New Roman" w:hAnsi="Times New Roman"/>
          <w:i/>
          <w:sz w:val="24"/>
          <w:szCs w:val="24"/>
        </w:rPr>
        <w:t>(podać pełną nazwę/firmę, adres, a także w zależności od podmiotu: NIP/PESEL, KRS/</w:t>
      </w:r>
      <w:proofErr w:type="spellStart"/>
      <w:r w:rsidRPr="002F52A0">
        <w:rPr>
          <w:rFonts w:ascii="Times New Roman" w:hAnsi="Times New Roman"/>
          <w:i/>
          <w:sz w:val="24"/>
          <w:szCs w:val="24"/>
        </w:rPr>
        <w:t>CEiDG</w:t>
      </w:r>
      <w:proofErr w:type="spellEnd"/>
      <w:r w:rsidRPr="002F52A0">
        <w:rPr>
          <w:rFonts w:ascii="Times New Roman" w:hAnsi="Times New Roman"/>
          <w:i/>
          <w:sz w:val="24"/>
          <w:szCs w:val="24"/>
        </w:rPr>
        <w:t>)</w:t>
      </w:r>
      <w:r w:rsidRPr="002F52A0">
        <w:rPr>
          <w:rFonts w:ascii="Times New Roman" w:hAnsi="Times New Roman"/>
          <w:sz w:val="24"/>
          <w:szCs w:val="24"/>
        </w:rPr>
        <w:t>, nie zachodzą podstawy wykluczenia z postępowania o udzielenie zamówienia.</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F52A0" w:rsidRPr="002F52A0"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Nazwisko i imię osoby (osób)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Podpis(y) osoby(osób)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Pieczęć(</w:t>
            </w:r>
            <w:proofErr w:type="spellStart"/>
            <w:r w:rsidRPr="002F52A0">
              <w:rPr>
                <w:rFonts w:ascii="Times New Roman" w:eastAsia="Times New Roman" w:hAnsi="Times New Roman"/>
                <w:b/>
                <w:i/>
                <w:sz w:val="20"/>
                <w:szCs w:val="20"/>
                <w:lang w:eastAsia="ar-SA"/>
              </w:rPr>
              <w:t>cie</w:t>
            </w:r>
            <w:proofErr w:type="spellEnd"/>
            <w:r w:rsidRPr="002F52A0">
              <w:rPr>
                <w:rFonts w:ascii="Times New Roman" w:eastAsia="Times New Roman" w:hAnsi="Times New Roman"/>
                <w:b/>
                <w:i/>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Miejscowość</w:t>
            </w:r>
          </w:p>
          <w:p w:rsidR="00EC0F02" w:rsidRPr="002F52A0" w:rsidRDefault="00EC0F02" w:rsidP="00EC0F02">
            <w:pPr>
              <w:suppressAutoHyphens/>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b/>
                <w:i/>
                <w:sz w:val="20"/>
                <w:szCs w:val="20"/>
                <w:lang w:eastAsia="ar-SA"/>
              </w:rPr>
              <w:t>i data</w:t>
            </w:r>
          </w:p>
        </w:tc>
      </w:tr>
      <w:tr w:rsidR="002F52A0"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2F52A0" w:rsidTr="00EC7964">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2F52A0"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6B4C5C">
      <w:pPr>
        <w:jc w:val="center"/>
        <w:rPr>
          <w:rFonts w:ascii="Times New Roman" w:hAnsi="Times New Roman"/>
          <w:b/>
          <w:i/>
          <w:sz w:val="24"/>
          <w:szCs w:val="24"/>
        </w:rPr>
      </w:pPr>
      <w:r w:rsidRPr="002F52A0">
        <w:rPr>
          <w:rFonts w:ascii="Times New Roman" w:hAnsi="Times New Roman"/>
          <w:b/>
          <w:i/>
          <w:sz w:val="24"/>
          <w:szCs w:val="24"/>
        </w:rPr>
        <w:t>OŚWIADCZENIE DOTYCZĄCE PODANYCH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wszystkie informacje podane w powyższych oświadczeniach są aktualne i</w:t>
      </w:r>
      <w:r w:rsidR="00CD416D" w:rsidRPr="002F52A0">
        <w:rPr>
          <w:rFonts w:ascii="Times New Roman" w:eastAsia="Times New Roman" w:hAnsi="Times New Roman"/>
          <w:i/>
          <w:sz w:val="24"/>
          <w:szCs w:val="24"/>
          <w:lang w:eastAsia="ar-SA"/>
        </w:rPr>
        <w:t> </w:t>
      </w:r>
      <w:r w:rsidRPr="002F52A0">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2F52A0" w:rsidRPr="002F52A0"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Nazwisko i imię osoby (osób)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Podpis(y) osoby(osób) upoważnionej(</w:t>
            </w:r>
            <w:proofErr w:type="spellStart"/>
            <w:r w:rsidRPr="002F52A0">
              <w:rPr>
                <w:rFonts w:ascii="Times New Roman" w:hAnsi="Times New Roman"/>
                <w:b/>
                <w:i/>
                <w:sz w:val="20"/>
                <w:szCs w:val="20"/>
              </w:rPr>
              <w:t>ych</w:t>
            </w:r>
            <w:proofErr w:type="spellEnd"/>
            <w:r w:rsidRPr="002F52A0">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Pieczęć(</w:t>
            </w:r>
            <w:proofErr w:type="spellStart"/>
            <w:r w:rsidRPr="002F52A0">
              <w:rPr>
                <w:rFonts w:ascii="Times New Roman" w:hAnsi="Times New Roman"/>
                <w:b/>
                <w:i/>
                <w:sz w:val="20"/>
                <w:szCs w:val="20"/>
              </w:rPr>
              <w:t>cie</w:t>
            </w:r>
            <w:proofErr w:type="spellEnd"/>
            <w:r w:rsidRPr="002F52A0">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Miejscowość</w:t>
            </w:r>
          </w:p>
          <w:p w:rsidR="00EC0F02" w:rsidRPr="002F52A0" w:rsidRDefault="00EC0F02" w:rsidP="006B4C5C">
            <w:pPr>
              <w:jc w:val="center"/>
              <w:rPr>
                <w:rFonts w:ascii="Times New Roman" w:hAnsi="Times New Roman"/>
                <w:b/>
                <w:i/>
                <w:sz w:val="20"/>
                <w:szCs w:val="20"/>
              </w:rPr>
            </w:pPr>
            <w:r w:rsidRPr="002F52A0">
              <w:rPr>
                <w:rFonts w:ascii="Times New Roman" w:hAnsi="Times New Roman"/>
                <w:b/>
                <w:i/>
                <w:sz w:val="20"/>
                <w:szCs w:val="20"/>
              </w:rPr>
              <w:t>i data</w:t>
            </w: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6B4C5C">
        <w:tc>
          <w:tcPr>
            <w:tcW w:w="42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2F52A0"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2F52A0" w:rsidRPr="002F52A0" w:rsidTr="00EC0F02">
        <w:trPr>
          <w:trHeight w:val="314"/>
        </w:trPr>
        <w:tc>
          <w:tcPr>
            <w:tcW w:w="9214" w:type="dxa"/>
            <w:gridSpan w:val="2"/>
            <w:shd w:val="clear" w:color="auto" w:fill="auto"/>
          </w:tcPr>
          <w:p w:rsidR="00896F03" w:rsidRPr="002F52A0" w:rsidRDefault="00896F03" w:rsidP="001324CB">
            <w:pPr>
              <w:jc w:val="center"/>
              <w:rPr>
                <w:b/>
              </w:rPr>
            </w:pP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8B387E" w:rsidRPr="002F52A0" w:rsidRDefault="008B387E" w:rsidP="00D930BE">
            <w:pPr>
              <w:spacing w:line="240" w:lineRule="auto"/>
              <w:ind w:left="284" w:hanging="284"/>
              <w:jc w:val="center"/>
              <w:rPr>
                <w:rFonts w:ascii="Times New Roman" w:hAnsi="Times New Roman"/>
                <w:b/>
                <w:i/>
              </w:rPr>
            </w:pPr>
          </w:p>
        </w:tc>
      </w:tr>
      <w:tr w:rsidR="002F52A0" w:rsidRPr="002F52A0" w:rsidTr="00EC0F02">
        <w:trPr>
          <w:trHeight w:val="249"/>
        </w:trPr>
        <w:tc>
          <w:tcPr>
            <w:tcW w:w="6738" w:type="dxa"/>
            <w:shd w:val="clear" w:color="auto" w:fill="auto"/>
          </w:tcPr>
          <w:p w:rsidR="00EC0F02" w:rsidRPr="002F52A0"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2F52A0">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2F52A0" w:rsidRDefault="00893345" w:rsidP="009309C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EC7964" w:rsidRPr="002F52A0">
              <w:rPr>
                <w:rFonts w:ascii="Times New Roman" w:eastAsia="Times New Roman" w:hAnsi="Times New Roman"/>
                <w:b/>
                <w:i/>
                <w:sz w:val="24"/>
                <w:szCs w:val="24"/>
                <w:lang w:eastAsia="ar-SA"/>
              </w:rPr>
              <w:t>20</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Zarząd Dróg Powiatowych w Dębicy, </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F4692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6B4C5C">
      <w:r w:rsidRPr="002F52A0">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2F52A0" w:rsidRPr="002F52A0"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6B4C5C">
            <w:pPr>
              <w:pStyle w:val="SIWZ"/>
              <w:rPr>
                <w:sz w:val="20"/>
                <w:szCs w:val="20"/>
              </w:rPr>
            </w:pPr>
            <w:r w:rsidRPr="002F52A0">
              <w:rPr>
                <w:sz w:val="20"/>
                <w:szCs w:val="20"/>
              </w:rPr>
              <w:t>Adres(y) Wykonawcy(ów)</w:t>
            </w: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2F52A0"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F52A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2F52A0"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2F52A0">
        <w:rPr>
          <w:rFonts w:ascii="Times New Roman" w:eastAsia="Times New Roman" w:hAnsi="Times New Roman"/>
          <w:b/>
          <w:i/>
          <w:sz w:val="24"/>
          <w:szCs w:val="24"/>
          <w:u w:val="single"/>
          <w:lang w:eastAsia="ar-SA"/>
        </w:rPr>
        <w:t xml:space="preserve">Oświadczenie wykonawcy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składane na podstawie art. 25a ust. 1 ustawy z dnia 29 stycznia 2004 r.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 Prawo zamówień publicznych (dalej jako: ustawa </w:t>
      </w:r>
      <w:proofErr w:type="spellStart"/>
      <w:r w:rsidRPr="002F52A0">
        <w:rPr>
          <w:rFonts w:ascii="Times New Roman" w:eastAsia="Times New Roman" w:hAnsi="Times New Roman"/>
          <w:b/>
          <w:i/>
          <w:sz w:val="24"/>
          <w:szCs w:val="24"/>
          <w:lang w:eastAsia="ar-SA"/>
        </w:rPr>
        <w:t>Pzp</w:t>
      </w:r>
      <w:proofErr w:type="spellEnd"/>
      <w:r w:rsidRPr="002F52A0">
        <w:rPr>
          <w:rFonts w:ascii="Times New Roman" w:eastAsia="Times New Roman" w:hAnsi="Times New Roman"/>
          <w:b/>
          <w:i/>
          <w:sz w:val="24"/>
          <w:szCs w:val="24"/>
          <w:lang w:eastAsia="ar-SA"/>
        </w:rPr>
        <w:t xml:space="preserve">), </w:t>
      </w:r>
    </w:p>
    <w:p w:rsidR="00D930BE" w:rsidRPr="002F52A0" w:rsidRDefault="00EC0F02" w:rsidP="00D930BE">
      <w:pPr>
        <w:suppressAutoHyphens/>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b/>
          <w:i/>
          <w:sz w:val="24"/>
          <w:szCs w:val="24"/>
          <w:u w:val="single"/>
          <w:lang w:eastAsia="ar-SA"/>
        </w:rPr>
        <w:t xml:space="preserve">DOTYCZĄCE SPEŁNIANIA WARUNKÓW UDZIAŁU W POSTĘPOWANIU </w:t>
      </w:r>
      <w:r w:rsidRPr="002F52A0">
        <w:rPr>
          <w:rFonts w:ascii="Times New Roman" w:eastAsia="Times New Roman" w:hAnsi="Times New Roman"/>
          <w:b/>
          <w:i/>
          <w:sz w:val="24"/>
          <w:szCs w:val="24"/>
          <w:u w:val="single"/>
          <w:lang w:eastAsia="ar-SA"/>
        </w:rPr>
        <w:br/>
      </w:r>
      <w:r w:rsidRPr="002F52A0">
        <w:rPr>
          <w:rFonts w:ascii="Times New Roman" w:eastAsia="Times New Roman" w:hAnsi="Times New Roman"/>
          <w:i/>
          <w:sz w:val="24"/>
          <w:szCs w:val="24"/>
          <w:lang w:eastAsia="ar-SA"/>
        </w:rPr>
        <w:t>Na potrzeby postępowania o udzielenie zamówienia publicznego</w:t>
      </w:r>
    </w:p>
    <w:p w:rsidR="00896F03" w:rsidRPr="002F52A0" w:rsidRDefault="00896F03" w:rsidP="001324CB">
      <w:pPr>
        <w:jc w:val="center"/>
        <w:rPr>
          <w:sz w:val="16"/>
          <w:szCs w:val="16"/>
        </w:rPr>
      </w:pP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44910">
      <w:pPr>
        <w:suppressAutoHyphens/>
        <w:spacing w:after="0" w:line="240" w:lineRule="auto"/>
        <w:ind w:firstLine="709"/>
        <w:jc w:val="both"/>
        <w:rPr>
          <w:rFonts w:ascii="Times New Roman" w:hAnsi="Times New Roman"/>
          <w:b/>
          <w:sz w:val="24"/>
          <w:szCs w:val="24"/>
        </w:rPr>
      </w:pPr>
      <w:r w:rsidRPr="002F52A0">
        <w:rPr>
          <w:rFonts w:ascii="Times New Roman" w:eastAsia="Times New Roman" w:hAnsi="Times New Roman"/>
          <w:i/>
          <w:sz w:val="24"/>
          <w:szCs w:val="24"/>
          <w:lang w:eastAsia="ar-SA"/>
        </w:rPr>
        <w:t>oświadczam, co następuje:</w:t>
      </w:r>
    </w:p>
    <w:p w:rsidR="00EC0F02" w:rsidRPr="002F52A0" w:rsidRDefault="00EC0F02" w:rsidP="00244910">
      <w:pPr>
        <w:spacing w:before="120" w:after="0"/>
        <w:jc w:val="center"/>
        <w:rPr>
          <w:rFonts w:ascii="Times New Roman" w:hAnsi="Times New Roman"/>
          <w:sz w:val="24"/>
          <w:szCs w:val="24"/>
          <w:lang w:eastAsia="ar-SA"/>
        </w:rPr>
      </w:pPr>
      <w:r w:rsidRPr="002F52A0">
        <w:rPr>
          <w:rFonts w:ascii="Times New Roman" w:hAnsi="Times New Roman"/>
          <w:sz w:val="24"/>
          <w:szCs w:val="24"/>
          <w:lang w:eastAsia="ar-SA"/>
        </w:rPr>
        <w:t>INFORMACJA DOTYCZĄCA WYKONAWCY:</w:t>
      </w:r>
    </w:p>
    <w:p w:rsidR="00EC0F02" w:rsidRPr="002F52A0" w:rsidRDefault="00EC0F02" w:rsidP="004A0D47">
      <w:pPr>
        <w:suppressAutoHyphens/>
        <w:spacing w:after="0" w:line="240" w:lineRule="auto"/>
        <w:jc w:val="both"/>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2F52A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2F52A0" w:rsidRPr="002F52A0"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EC7964">
        <w:trPr>
          <w:jc w:val="center"/>
        </w:trPr>
        <w:tc>
          <w:tcPr>
            <w:tcW w:w="406"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EC7964">
        <w:trPr>
          <w:jc w:val="center"/>
        </w:trPr>
        <w:tc>
          <w:tcPr>
            <w:tcW w:w="406"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2F52A0"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6B4C5C">
      <w:pPr>
        <w:pStyle w:val="SIWZ"/>
        <w:rPr>
          <w:lang w:eastAsia="ar-SA"/>
        </w:rPr>
      </w:pPr>
      <w:r w:rsidRPr="002F52A0">
        <w:rPr>
          <w:lang w:eastAsia="ar-SA"/>
        </w:rPr>
        <w:lastRenderedPageBreak/>
        <w:t>INFORMACJA W ZWIĄZKU Z POLEGANIEM NA ZASOBACH INNYCH PODMIOTÓW:</w:t>
      </w:r>
    </w:p>
    <w:p w:rsidR="00EC0F02" w:rsidRPr="002F52A0" w:rsidRDefault="00EC0F02" w:rsidP="004A0D47">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2F52A0">
        <w:rPr>
          <w:rFonts w:ascii="Times New Roman" w:eastAsia="Times New Roman" w:hAnsi="Times New Roman"/>
          <w:i/>
          <w:sz w:val="24"/>
          <w:szCs w:val="24"/>
          <w:lang w:eastAsia="ar-SA"/>
        </w:rPr>
        <w:t>w</w:t>
      </w:r>
      <w:proofErr w:type="spellEnd"/>
      <w:r w:rsidRPr="002F52A0">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2F52A0">
        <w:rPr>
          <w:rFonts w:ascii="Times New Roman" w:eastAsia="Times New Roman" w:hAnsi="Times New Roman"/>
          <w:i/>
          <w:sz w:val="24"/>
          <w:szCs w:val="24"/>
          <w:lang w:eastAsia="ar-SA"/>
        </w:rPr>
        <w:t>ych</w:t>
      </w:r>
      <w:proofErr w:type="spellEnd"/>
      <w:r w:rsidRPr="002F52A0">
        <w:rPr>
          <w:rFonts w:ascii="Times New Roman" w:eastAsia="Times New Roman" w:hAnsi="Times New Roman"/>
          <w:i/>
          <w:sz w:val="24"/>
          <w:szCs w:val="24"/>
          <w:lang w:eastAsia="ar-SA"/>
        </w:rPr>
        <w:t xml:space="preserve"> podmiotu/ów: …………………….……………………………………..,w następującym zakresie: ……………</w:t>
      </w:r>
      <w:r w:rsidR="0019733F" w:rsidRPr="002F52A0">
        <w:rPr>
          <w:rFonts w:ascii="Times New Roman" w:eastAsia="Times New Roman" w:hAnsi="Times New Roman"/>
          <w:i/>
          <w:sz w:val="24"/>
          <w:szCs w:val="24"/>
          <w:lang w:eastAsia="ar-SA"/>
        </w:rPr>
        <w:t>….</w:t>
      </w:r>
      <w:r w:rsidRPr="002F52A0">
        <w:rPr>
          <w:rFonts w:ascii="Times New Roman" w:eastAsia="Times New Roman" w:hAnsi="Times New Roman"/>
          <w:i/>
          <w:sz w:val="24"/>
          <w:szCs w:val="24"/>
          <w:lang w:eastAsia="ar-SA"/>
        </w:rPr>
        <w:t>…</w:t>
      </w:r>
    </w:p>
    <w:p w:rsidR="00D93A7D" w:rsidRPr="002F52A0"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2F52A0" w:rsidRPr="002F52A0"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1D7A4E">
        <w:trPr>
          <w:trHeight w:val="260"/>
          <w:jc w:val="center"/>
        </w:trPr>
        <w:tc>
          <w:tcPr>
            <w:tcW w:w="405"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1D7A4E">
        <w:trPr>
          <w:trHeight w:val="283"/>
          <w:jc w:val="center"/>
        </w:trPr>
        <w:tc>
          <w:tcPr>
            <w:tcW w:w="405"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2F52A0"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r w:rsidRPr="002F52A0">
        <w:rPr>
          <w:rFonts w:ascii="Times New Roman" w:eastAsia="Times New Roman" w:hAnsi="Times New Roman"/>
          <w:i/>
          <w:sz w:val="24"/>
          <w:szCs w:val="24"/>
          <w:lang w:eastAsia="ar-SA"/>
        </w:rPr>
        <w:tab/>
      </w:r>
    </w:p>
    <w:p w:rsidR="00EC0F02" w:rsidRPr="002F52A0" w:rsidRDefault="00EC0F02" w:rsidP="006B4C5C">
      <w:pPr>
        <w:pStyle w:val="SIWZ"/>
        <w:rPr>
          <w:lang w:eastAsia="ar-SA"/>
        </w:rPr>
      </w:pPr>
      <w:r w:rsidRPr="002F52A0">
        <w:rPr>
          <w:lang w:eastAsia="ar-SA"/>
        </w:rPr>
        <w:t>OŚWIADCZENIE DOTYCZĄCE PODANYCH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2F52A0" w:rsidRPr="002F52A0"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Nazwisko i imię osoby (osób)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Podpis(y) osoby(osób) upoważnionej(</w:t>
            </w:r>
            <w:proofErr w:type="spellStart"/>
            <w:r w:rsidRPr="002F52A0">
              <w:rPr>
                <w:sz w:val="20"/>
                <w:szCs w:val="20"/>
                <w:lang w:eastAsia="ar-SA"/>
              </w:rPr>
              <w:t>ych</w:t>
            </w:r>
            <w:proofErr w:type="spellEnd"/>
            <w:r w:rsidRPr="002F52A0">
              <w:rPr>
                <w:sz w:val="20"/>
                <w:szCs w:val="20"/>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Pieczęć(</w:t>
            </w:r>
            <w:proofErr w:type="spellStart"/>
            <w:r w:rsidRPr="002F52A0">
              <w:rPr>
                <w:sz w:val="20"/>
                <w:szCs w:val="20"/>
                <w:lang w:eastAsia="ar-SA"/>
              </w:rPr>
              <w:t>cie</w:t>
            </w:r>
            <w:proofErr w:type="spellEnd"/>
            <w:r w:rsidRPr="002F52A0">
              <w:rPr>
                <w:sz w:val="20"/>
                <w:szCs w:val="20"/>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2F52A0" w:rsidRDefault="00EC0F02" w:rsidP="006B4C5C">
            <w:pPr>
              <w:pStyle w:val="SIWZ"/>
              <w:rPr>
                <w:sz w:val="20"/>
                <w:szCs w:val="20"/>
                <w:lang w:eastAsia="ar-SA"/>
              </w:rPr>
            </w:pPr>
            <w:r w:rsidRPr="002F52A0">
              <w:rPr>
                <w:sz w:val="20"/>
                <w:szCs w:val="20"/>
                <w:lang w:eastAsia="ar-SA"/>
              </w:rPr>
              <w:t>Miejscowość</w:t>
            </w:r>
          </w:p>
          <w:p w:rsidR="00EC0F02" w:rsidRPr="002F52A0" w:rsidRDefault="00EC0F02" w:rsidP="006B4C5C">
            <w:pPr>
              <w:pStyle w:val="SIWZ"/>
              <w:rPr>
                <w:sz w:val="20"/>
                <w:szCs w:val="20"/>
                <w:lang w:eastAsia="ar-SA"/>
              </w:rPr>
            </w:pPr>
            <w:r w:rsidRPr="002F52A0">
              <w:rPr>
                <w:sz w:val="20"/>
                <w:szCs w:val="20"/>
                <w:lang w:eastAsia="ar-SA"/>
              </w:rPr>
              <w:t>i  data</w:t>
            </w:r>
          </w:p>
        </w:tc>
      </w:tr>
      <w:tr w:rsidR="002F52A0" w:rsidRPr="002F52A0" w:rsidTr="006B4C5C">
        <w:trPr>
          <w:jc w:val="center"/>
        </w:trPr>
        <w:tc>
          <w:tcPr>
            <w:tcW w:w="40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6B4C5C">
        <w:trPr>
          <w:jc w:val="center"/>
        </w:trPr>
        <w:tc>
          <w:tcPr>
            <w:tcW w:w="406"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2F52A0"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br w:type="page"/>
      </w:r>
      <w:r w:rsidRPr="002F52A0">
        <w:rPr>
          <w:rFonts w:ascii="Times New Roman" w:eastAsia="Times New Roman" w:hAnsi="Times New Roman"/>
          <w:b/>
          <w:i/>
          <w:sz w:val="24"/>
          <w:szCs w:val="24"/>
          <w:lang w:eastAsia="ar-SA"/>
        </w:rPr>
        <w:lastRenderedPageBreak/>
        <w:t xml:space="preserve">UWAGA: </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2F52A0">
        <w:rPr>
          <w:rFonts w:ascii="Times New Roman" w:eastAsia="Times New Roman" w:hAnsi="Times New Roman"/>
          <w:i/>
          <w:iCs/>
          <w:sz w:val="24"/>
          <w:szCs w:val="24"/>
          <w:lang w:eastAsia="pl-PL"/>
        </w:rPr>
        <w:t>Pzp</w:t>
      </w:r>
      <w:proofErr w:type="spellEnd"/>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2F52A0"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2F52A0" w:rsidRDefault="00EC0F02" w:rsidP="00244910">
      <w:pPr>
        <w:suppressAutoHyphens/>
        <w:spacing w:after="0" w:line="240" w:lineRule="auto"/>
        <w:rPr>
          <w:b/>
        </w:rPr>
      </w:pPr>
      <w:r w:rsidRPr="002F52A0">
        <w:rPr>
          <w:rFonts w:ascii="Times New Roman" w:eastAsia="Times New Roman" w:hAnsi="Times New Roman"/>
          <w:b/>
          <w:i/>
          <w:sz w:val="24"/>
          <w:szCs w:val="24"/>
          <w:lang w:eastAsia="ar-SA"/>
        </w:rPr>
        <w:t>Zamówienie na:</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987263" w:rsidRPr="002F52A0"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2F52A0" w:rsidRPr="002F52A0" w:rsidTr="00D930BE">
        <w:tc>
          <w:tcPr>
            <w:tcW w:w="6730" w:type="dxa"/>
          </w:tcPr>
          <w:p w:rsidR="00EC0F02" w:rsidRPr="002F52A0"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2F52A0">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2F52A0" w:rsidRDefault="005D62AC" w:rsidP="009309C2">
            <w:pPr>
              <w:suppressAutoHyphens/>
              <w:snapToGrid w:val="0"/>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ZP.271.</w:t>
            </w:r>
            <w:r w:rsidR="002E046E" w:rsidRPr="002F52A0">
              <w:rPr>
                <w:rFonts w:ascii="Times New Roman" w:eastAsia="Times New Roman" w:hAnsi="Times New Roman"/>
                <w:b/>
                <w:i/>
                <w:sz w:val="24"/>
                <w:szCs w:val="24"/>
                <w:lang w:eastAsia="ar-SA"/>
              </w:rPr>
              <w:t>29</w:t>
            </w:r>
            <w:r w:rsidR="00EC0F02" w:rsidRPr="002F52A0">
              <w:rPr>
                <w:rFonts w:ascii="Times New Roman" w:eastAsia="Times New Roman" w:hAnsi="Times New Roman"/>
                <w:b/>
                <w:i/>
                <w:sz w:val="24"/>
                <w:szCs w:val="24"/>
                <w:lang w:eastAsia="ar-SA"/>
              </w:rPr>
              <w:t>.20</w:t>
            </w:r>
            <w:r w:rsidR="00EC7964" w:rsidRPr="002F52A0">
              <w:rPr>
                <w:rFonts w:ascii="Times New Roman" w:eastAsia="Times New Roman" w:hAnsi="Times New Roman"/>
                <w:b/>
                <w:i/>
                <w:sz w:val="24"/>
                <w:szCs w:val="24"/>
                <w:lang w:eastAsia="ar-SA"/>
              </w:rPr>
              <w:t>20</w:t>
            </w:r>
          </w:p>
        </w:tc>
      </w:tr>
    </w:tbl>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Zarząd Dróg Powiatowych w Dębicy,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 xml:space="preserve">39-200 Dębica,  </w:t>
      </w: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sz w:val="24"/>
          <w:szCs w:val="24"/>
          <w:lang w:eastAsia="ar-SA"/>
        </w:rPr>
        <w:t>ul. Parkowa 28</w:t>
      </w: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2F52A0" w:rsidRPr="002F52A0"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2F52A0" w:rsidRDefault="00EC0F02" w:rsidP="006B4C5C">
            <w:pPr>
              <w:pStyle w:val="SIWZ"/>
              <w:rPr>
                <w:sz w:val="20"/>
                <w:szCs w:val="20"/>
                <w:lang w:eastAsia="ar-SA"/>
              </w:rPr>
            </w:pPr>
            <w:r w:rsidRPr="002F52A0">
              <w:rPr>
                <w:sz w:val="20"/>
                <w:szCs w:val="20"/>
                <w:lang w:eastAsia="ar-SA"/>
              </w:rPr>
              <w:t>Adres(y) Wykonawcy(ów)</w:t>
            </w: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2F52A0"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F52A0" w:rsidRPr="002F52A0" w:rsidTr="00562ED2">
        <w:trPr>
          <w:cantSplit/>
        </w:trPr>
        <w:tc>
          <w:tcPr>
            <w:tcW w:w="61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2F52A0"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2F52A0"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2F52A0"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2F52A0"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2F52A0" w:rsidRDefault="00EC0F02" w:rsidP="006B4C5C">
      <w:pPr>
        <w:pStyle w:val="SIWZ"/>
        <w:spacing w:after="0" w:line="240" w:lineRule="auto"/>
        <w:rPr>
          <w:lang w:eastAsia="pl-PL"/>
        </w:rPr>
      </w:pPr>
      <w:r w:rsidRPr="002F52A0">
        <w:rPr>
          <w:lang w:eastAsia="pl-PL"/>
        </w:rPr>
        <w:t>OŚWIADCZENIE</w:t>
      </w:r>
    </w:p>
    <w:p w:rsidR="00EC0F02" w:rsidRPr="002F52A0" w:rsidRDefault="00EC0F02" w:rsidP="006B4C5C">
      <w:pPr>
        <w:pStyle w:val="SIWZ"/>
        <w:spacing w:after="0" w:line="240" w:lineRule="auto"/>
        <w:rPr>
          <w:lang w:eastAsia="pl-PL"/>
        </w:rPr>
      </w:pPr>
      <w:r w:rsidRPr="002F52A0">
        <w:rPr>
          <w:lang w:eastAsia="pl-PL"/>
        </w:rPr>
        <w:t xml:space="preserve">o przynależności lub braku przynależności do tej samej grupy kapitałowej, </w:t>
      </w:r>
    </w:p>
    <w:p w:rsidR="00EC0F02" w:rsidRPr="002F52A0" w:rsidRDefault="00EC0F02" w:rsidP="006B4C5C">
      <w:pPr>
        <w:pStyle w:val="SIWZ"/>
        <w:spacing w:after="0" w:line="240" w:lineRule="auto"/>
        <w:rPr>
          <w:lang w:eastAsia="pl-PL"/>
        </w:rPr>
      </w:pPr>
      <w:r w:rsidRPr="002F52A0">
        <w:rPr>
          <w:lang w:eastAsia="pl-PL"/>
        </w:rPr>
        <w:t xml:space="preserve">o której mowa w art. 24 ust. 1 pkt 23 ustawy </w:t>
      </w:r>
      <w:proofErr w:type="spellStart"/>
      <w:r w:rsidRPr="002F52A0">
        <w:rPr>
          <w:lang w:eastAsia="pl-PL"/>
        </w:rPr>
        <w:t>Pzp</w:t>
      </w:r>
      <w:proofErr w:type="spellEnd"/>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Składając ofertę w w/w postępowaniu o udzielenie zamówienia publicznego prowadzonym w</w:t>
      </w:r>
      <w:r w:rsidR="00D34CD4" w:rsidRPr="002F52A0">
        <w:rPr>
          <w:rFonts w:ascii="Times New Roman" w:eastAsia="Times New Roman" w:hAnsi="Times New Roman"/>
          <w:i/>
          <w:sz w:val="24"/>
          <w:szCs w:val="24"/>
          <w:lang w:eastAsia="pl-PL"/>
        </w:rPr>
        <w:t> </w:t>
      </w:r>
      <w:r w:rsidRPr="002F52A0">
        <w:rPr>
          <w:rFonts w:ascii="Times New Roman" w:eastAsia="Times New Roman" w:hAnsi="Times New Roman"/>
          <w:i/>
          <w:sz w:val="24"/>
          <w:szCs w:val="24"/>
          <w:lang w:eastAsia="pl-PL"/>
        </w:rPr>
        <w:t>trybie przetargu nieograniczonego oświadczam, że:</w:t>
      </w:r>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*nie należę grupy kapitałowej, o której mowa w art. 24 ust. 1 pkt 23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w:t>
      </w:r>
    </w:p>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2F52A0">
        <w:rPr>
          <w:rFonts w:ascii="Times New Roman" w:eastAsia="Times New Roman" w:hAnsi="Times New Roman"/>
          <w:i/>
          <w:sz w:val="24"/>
          <w:szCs w:val="24"/>
          <w:lang w:eastAsia="pl-PL"/>
        </w:rPr>
        <w:t>Pzp</w:t>
      </w:r>
      <w:proofErr w:type="spellEnd"/>
      <w:r w:rsidRPr="002F52A0">
        <w:rPr>
          <w:rFonts w:ascii="Times New Roman" w:eastAsia="Times New Roman" w:hAnsi="Times New Roman"/>
          <w:i/>
          <w:sz w:val="24"/>
          <w:szCs w:val="24"/>
          <w:lang w:eastAsia="pl-PL"/>
        </w:rPr>
        <w:t>,</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w skład której wchodzą następujące podmioty:</w:t>
      </w:r>
    </w:p>
    <w:p w:rsidR="00EC0F02" w:rsidRPr="002F52A0"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2F52A0" w:rsidRPr="002F52A0" w:rsidTr="00562ED2">
        <w:tc>
          <w:tcPr>
            <w:tcW w:w="789"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L.p.</w:t>
            </w:r>
          </w:p>
        </w:tc>
        <w:tc>
          <w:tcPr>
            <w:tcW w:w="4564"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Nazwa</w:t>
            </w:r>
          </w:p>
        </w:tc>
        <w:tc>
          <w:tcPr>
            <w:tcW w:w="3935" w:type="dxa"/>
            <w:shd w:val="clear" w:color="auto" w:fill="auto"/>
          </w:tcPr>
          <w:p w:rsidR="00EC0F02" w:rsidRPr="002F52A0" w:rsidRDefault="00EC0F02" w:rsidP="006B4C5C">
            <w:pPr>
              <w:pStyle w:val="SIWZ"/>
              <w:spacing w:line="240" w:lineRule="auto"/>
              <w:rPr>
                <w:sz w:val="20"/>
                <w:szCs w:val="20"/>
                <w:lang w:eastAsia="pl-PL"/>
              </w:rPr>
            </w:pPr>
            <w:r w:rsidRPr="002F52A0">
              <w:rPr>
                <w:sz w:val="20"/>
                <w:szCs w:val="20"/>
                <w:lang w:eastAsia="pl-PL"/>
              </w:rPr>
              <w:t>Adres</w:t>
            </w:r>
          </w:p>
        </w:tc>
      </w:tr>
      <w:tr w:rsidR="002F52A0" w:rsidRPr="002F52A0" w:rsidTr="00562ED2">
        <w:tc>
          <w:tcPr>
            <w:tcW w:w="789"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2F52A0"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2F52A0" w:rsidTr="00562ED2">
        <w:tc>
          <w:tcPr>
            <w:tcW w:w="789"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2F52A0"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2F52A0"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2F52A0"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lastRenderedPageBreak/>
        <w:t>*niepotrzebne skreślić</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2F52A0">
        <w:rPr>
          <w:rFonts w:ascii="Times New Roman" w:eastAsia="Times New Roman" w:hAnsi="Times New Roman"/>
          <w:b/>
          <w:bCs/>
          <w:i/>
          <w:iCs/>
          <w:sz w:val="24"/>
          <w:szCs w:val="24"/>
          <w:lang w:eastAsia="pl-PL"/>
        </w:rPr>
        <w:t xml:space="preserve">w terminie 3 dni od dnia zamieszczenia na stronie internetowej informacji, </w:t>
      </w:r>
      <w:r w:rsidRPr="002F52A0">
        <w:rPr>
          <w:rFonts w:ascii="Times New Roman" w:eastAsia="Times New Roman" w:hAnsi="Times New Roman"/>
          <w:i/>
          <w:iCs/>
          <w:sz w:val="24"/>
          <w:szCs w:val="24"/>
          <w:lang w:eastAsia="pl-PL"/>
        </w:rPr>
        <w:t xml:space="preserve">o której mowa w art. 86 ust. 5 ustawy </w:t>
      </w:r>
      <w:proofErr w:type="spellStart"/>
      <w:r w:rsidRPr="002F52A0">
        <w:rPr>
          <w:rFonts w:ascii="Times New Roman" w:eastAsia="Times New Roman" w:hAnsi="Times New Roman"/>
          <w:i/>
          <w:iCs/>
          <w:sz w:val="24"/>
          <w:szCs w:val="24"/>
          <w:lang w:eastAsia="pl-PL"/>
        </w:rPr>
        <w:t>Pzp</w:t>
      </w:r>
      <w:proofErr w:type="spellEnd"/>
      <w:r w:rsidRPr="002F52A0">
        <w:rPr>
          <w:rFonts w:ascii="Times New Roman" w:eastAsia="Times New Roman" w:hAnsi="Times New Roman"/>
          <w:i/>
          <w:iCs/>
          <w:sz w:val="24"/>
          <w:szCs w:val="24"/>
          <w:lang w:eastAsia="pl-PL"/>
        </w:rPr>
        <w:t xml:space="preserve">. W przypadku Wykonawców wspólnie ubiegających się o udzielenie zamówienia </w:t>
      </w:r>
      <w:r w:rsidRPr="002F52A0">
        <w:rPr>
          <w:rFonts w:ascii="Times New Roman" w:eastAsia="Times New Roman" w:hAnsi="Times New Roman"/>
          <w:b/>
          <w:bCs/>
          <w:i/>
          <w:iCs/>
          <w:sz w:val="24"/>
          <w:szCs w:val="24"/>
          <w:lang w:eastAsia="pl-PL"/>
        </w:rPr>
        <w:t xml:space="preserve">składa ją każdy </w:t>
      </w:r>
      <w:r w:rsidRPr="002F52A0">
        <w:rPr>
          <w:rFonts w:ascii="Times New Roman" w:eastAsia="Times New Roman" w:hAnsi="Times New Roman"/>
          <w:i/>
          <w:iCs/>
          <w:sz w:val="24"/>
          <w:szCs w:val="24"/>
          <w:lang w:eastAsia="pl-PL"/>
        </w:rPr>
        <w:t>z członków Konsorcjum lub wspólników spółki cywilnej.</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PODPIS:</w:t>
      </w:r>
    </w:p>
    <w:p w:rsidR="00562ED2" w:rsidRPr="002F52A0"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2F52A0" w:rsidRPr="002F52A0"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Nazwisko i imię osoby (osób)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Podpis(y) osoby(osób) upoważnionej(</w:t>
            </w:r>
            <w:proofErr w:type="spellStart"/>
            <w:r w:rsidRPr="002F52A0">
              <w:rPr>
                <w:rFonts w:ascii="Times New Roman" w:eastAsia="Times New Roman" w:hAnsi="Times New Roman"/>
                <w:b/>
                <w:i/>
                <w:sz w:val="20"/>
                <w:szCs w:val="20"/>
                <w:lang w:eastAsia="ar-SA"/>
              </w:rPr>
              <w:t>ych</w:t>
            </w:r>
            <w:proofErr w:type="spellEnd"/>
            <w:r w:rsidRPr="002F52A0">
              <w:rPr>
                <w:rFonts w:ascii="Times New Roman" w:eastAsia="Times New Roman" w:hAnsi="Times New Roman"/>
                <w:b/>
                <w:i/>
                <w:sz w:val="20"/>
                <w:szCs w:val="20"/>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Pieczęć(</w:t>
            </w:r>
            <w:proofErr w:type="spellStart"/>
            <w:r w:rsidRPr="002F52A0">
              <w:rPr>
                <w:rFonts w:ascii="Times New Roman" w:eastAsia="Times New Roman" w:hAnsi="Times New Roman"/>
                <w:b/>
                <w:i/>
                <w:sz w:val="20"/>
                <w:szCs w:val="20"/>
                <w:lang w:eastAsia="ar-SA"/>
              </w:rPr>
              <w:t>cie</w:t>
            </w:r>
            <w:proofErr w:type="spellEnd"/>
            <w:r w:rsidRPr="002F52A0">
              <w:rPr>
                <w:rFonts w:ascii="Times New Roman" w:eastAsia="Times New Roman" w:hAnsi="Times New Roman"/>
                <w:b/>
                <w:i/>
                <w:sz w:val="20"/>
                <w:szCs w:val="20"/>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2F52A0"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2F52A0">
              <w:rPr>
                <w:rFonts w:ascii="Times New Roman" w:eastAsia="Times New Roman" w:hAnsi="Times New Roman"/>
                <w:b/>
                <w:i/>
                <w:sz w:val="20"/>
                <w:szCs w:val="20"/>
                <w:lang w:eastAsia="ar-SA"/>
              </w:rPr>
              <w:t>Miejscowość</w:t>
            </w:r>
          </w:p>
          <w:p w:rsidR="00747E87" w:rsidRPr="002F52A0" w:rsidRDefault="00747E87" w:rsidP="00747E87">
            <w:pPr>
              <w:suppressAutoHyphens/>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b/>
                <w:i/>
                <w:sz w:val="20"/>
                <w:szCs w:val="20"/>
                <w:lang w:eastAsia="ar-SA"/>
              </w:rPr>
              <w:t>i  data</w:t>
            </w:r>
          </w:p>
        </w:tc>
      </w:tr>
      <w:tr w:rsidR="002F52A0" w:rsidRPr="002F52A0" w:rsidTr="00562ED2">
        <w:trPr>
          <w:jc w:val="center"/>
        </w:trPr>
        <w:tc>
          <w:tcPr>
            <w:tcW w:w="406"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2F52A0"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2F52A0" w:rsidRPr="002F52A0" w:rsidTr="00562ED2">
        <w:trPr>
          <w:jc w:val="center"/>
        </w:trPr>
        <w:tc>
          <w:tcPr>
            <w:tcW w:w="406"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2F52A0"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2F52A0"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2F52A0"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2F52A0"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2F52A0" w:rsidRDefault="00244910">
      <w:pPr>
        <w:spacing w:after="0" w:line="240" w:lineRule="auto"/>
        <w:rPr>
          <w:rFonts w:ascii="Times New Roman" w:eastAsia="Times New Roman" w:hAnsi="Times New Roman"/>
          <w:b/>
          <w:bCs/>
          <w:i/>
          <w:sz w:val="24"/>
          <w:szCs w:val="24"/>
          <w:lang w:eastAsia="ar-SA"/>
        </w:rPr>
      </w:pPr>
      <w:bookmarkStart w:id="29" w:name="_Toc461452865"/>
      <w:r w:rsidRPr="002F52A0">
        <w:rPr>
          <w:rFonts w:ascii="Times New Roman" w:eastAsia="Times New Roman" w:hAnsi="Times New Roman"/>
          <w:b/>
          <w:bCs/>
          <w:i/>
          <w:sz w:val="24"/>
          <w:szCs w:val="24"/>
          <w:lang w:eastAsia="ar-SA"/>
        </w:rPr>
        <w:br w:type="page"/>
      </w:r>
    </w:p>
    <w:p w:rsidR="00244910" w:rsidRPr="002F52A0" w:rsidRDefault="00EC0F02" w:rsidP="00244910">
      <w:pPr>
        <w:suppressAutoHyphens/>
        <w:spacing w:after="0" w:line="240" w:lineRule="auto"/>
        <w:rPr>
          <w:rFonts w:ascii="Times New Roman" w:hAnsi="Times New Roman"/>
          <w:b/>
          <w:bCs/>
          <w:i/>
          <w:sz w:val="24"/>
          <w:szCs w:val="24"/>
          <w:lang w:eastAsia="ar-SA"/>
        </w:rPr>
      </w:pPr>
      <w:r w:rsidRPr="002F52A0">
        <w:rPr>
          <w:rFonts w:ascii="Times New Roman" w:eastAsia="Times New Roman" w:hAnsi="Times New Roman"/>
          <w:b/>
          <w:bCs/>
          <w:i/>
          <w:sz w:val="24"/>
          <w:szCs w:val="24"/>
          <w:lang w:eastAsia="ar-SA"/>
        </w:rPr>
        <w:lastRenderedPageBreak/>
        <w:t>Załącznik</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nr</w:t>
      </w:r>
      <w:r w:rsidRPr="002F52A0">
        <w:rPr>
          <w:rFonts w:ascii="Times New Roman" w:hAnsi="Times New Roman"/>
          <w:b/>
          <w:bCs/>
          <w:i/>
          <w:sz w:val="24"/>
          <w:szCs w:val="24"/>
          <w:lang w:eastAsia="ar-SA"/>
        </w:rPr>
        <w:t xml:space="preserve"> 5 – </w:t>
      </w:r>
      <w:r w:rsidRPr="002F52A0">
        <w:rPr>
          <w:rFonts w:ascii="Times New Roman" w:eastAsia="Times New Roman" w:hAnsi="Times New Roman"/>
          <w:b/>
          <w:bCs/>
          <w:i/>
          <w:sz w:val="24"/>
          <w:szCs w:val="24"/>
          <w:lang w:eastAsia="ar-SA"/>
        </w:rPr>
        <w:t>oświadczenia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Wykonawcy</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oddaniu</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zasobów</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dyspozycji.</w:t>
      </w:r>
      <w:bookmarkEnd w:id="29"/>
      <w:r w:rsidRPr="002F52A0">
        <w:rPr>
          <w:rFonts w:ascii="Times New Roman" w:hAnsi="Times New Roman"/>
          <w:b/>
          <w:bCs/>
          <w:i/>
          <w:sz w:val="24"/>
          <w:szCs w:val="24"/>
          <w:lang w:eastAsia="ar-SA"/>
        </w:rPr>
        <w:t xml:space="preserve"> </w:t>
      </w:r>
    </w:p>
    <w:p w:rsidR="00244910" w:rsidRPr="002F52A0" w:rsidRDefault="00244910" w:rsidP="00244910">
      <w:pPr>
        <w:suppressAutoHyphens/>
        <w:spacing w:after="0" w:line="240" w:lineRule="auto"/>
        <w:rPr>
          <w:rFonts w:ascii="Times New Roman" w:hAnsi="Times New Roman"/>
          <w:b/>
          <w:bCs/>
          <w:i/>
          <w:sz w:val="16"/>
          <w:szCs w:val="16"/>
          <w:lang w:eastAsia="ar-SA"/>
        </w:rPr>
      </w:pPr>
    </w:p>
    <w:p w:rsidR="00307B59" w:rsidRPr="002F52A0" w:rsidRDefault="009309C2" w:rsidP="00307B59">
      <w:pPr>
        <w:spacing w:line="240" w:lineRule="auto"/>
        <w:ind w:left="284" w:hanging="284"/>
        <w:jc w:val="center"/>
        <w:rPr>
          <w:rFonts w:ascii="Times New Roman" w:eastAsia="Times New Roman" w:hAnsi="Times New Roman"/>
          <w:b/>
          <w:i/>
          <w:sz w:val="24"/>
          <w:szCs w:val="24"/>
          <w:lang w:eastAsia="ar-SA"/>
        </w:rPr>
      </w:pPr>
      <w:r w:rsidRPr="002F52A0">
        <w:rPr>
          <w:rFonts w:ascii="Times New Roman" w:eastAsia="Times New Roman" w:hAnsi="Times New Roman"/>
          <w:b/>
          <w:i/>
          <w:sz w:val="24"/>
          <w:szCs w:val="24"/>
          <w:lang w:eastAsia="ar-SA"/>
        </w:rPr>
        <w:t>Zamówienie na:</w:t>
      </w:r>
    </w:p>
    <w:p w:rsidR="001324CB" w:rsidRPr="002F52A0" w:rsidRDefault="001324CB" w:rsidP="001324CB">
      <w:pPr>
        <w:jc w:val="center"/>
        <w:rPr>
          <w:b/>
        </w:rPr>
      </w:pPr>
      <w:r w:rsidRPr="002F52A0">
        <w:rPr>
          <w:b/>
        </w:rPr>
        <w:t>„</w:t>
      </w:r>
      <w:r w:rsidR="009309C2" w:rsidRPr="002F52A0">
        <w:rPr>
          <w:rFonts w:ascii="Times New Roman" w:hAnsi="Times New Roman"/>
          <w:b/>
          <w:i/>
          <w:sz w:val="24"/>
          <w:szCs w:val="24"/>
        </w:rPr>
        <w:t xml:space="preserve">Przebudowa drogi powiatowej nr 1285R Stacja Kochanówka – Paszczyna – budowa chodnika w km 1+366 – 2+445 – </w:t>
      </w:r>
      <w:r w:rsidR="002E046E" w:rsidRPr="002F52A0">
        <w:rPr>
          <w:rFonts w:ascii="Times New Roman" w:hAnsi="Times New Roman"/>
          <w:b/>
          <w:i/>
          <w:sz w:val="24"/>
          <w:szCs w:val="24"/>
        </w:rPr>
        <w:t>etap II w km 1+996 - 2+445</w:t>
      </w:r>
      <w:r w:rsidRPr="002F52A0">
        <w:rPr>
          <w:b/>
        </w:rPr>
        <w:t>"</w:t>
      </w:r>
    </w:p>
    <w:p w:rsidR="00EC0F02" w:rsidRPr="002F52A0" w:rsidRDefault="00EC0F02" w:rsidP="00244910">
      <w:pPr>
        <w:suppressAutoHyphens/>
        <w:spacing w:after="0" w:line="240" w:lineRule="auto"/>
        <w:rPr>
          <w:rFonts w:ascii="Times New Roman" w:eastAsia="Times New Roman" w:hAnsi="Times New Roman"/>
          <w:b/>
          <w:bCs/>
          <w:i/>
          <w:sz w:val="24"/>
          <w:szCs w:val="24"/>
          <w:lang w:eastAsia="ar-SA"/>
        </w:rPr>
      </w:pPr>
    </w:p>
    <w:p w:rsidR="00244910" w:rsidRPr="002F52A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2F52A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Pr="002F52A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2F52A0">
        <w:rPr>
          <w:rFonts w:ascii="Times New Roman" w:eastAsia="Times New Roman" w:hAnsi="Times New Roman"/>
          <w:i/>
          <w:iCs/>
          <w:sz w:val="24"/>
          <w:szCs w:val="24"/>
          <w:lang w:eastAsia="ar-SA"/>
        </w:rPr>
        <w:t>Nr</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referencyjny</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nadany</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sprawie</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przez</w:t>
      </w:r>
      <w:r w:rsidRPr="002F52A0">
        <w:rPr>
          <w:rFonts w:ascii="Times New Roman" w:hAnsi="Times New Roman"/>
          <w:i/>
          <w:iCs/>
          <w:sz w:val="24"/>
          <w:szCs w:val="24"/>
          <w:lang w:eastAsia="ar-SA"/>
        </w:rPr>
        <w:t xml:space="preserve"> </w:t>
      </w:r>
      <w:r w:rsidRPr="002F52A0">
        <w:rPr>
          <w:rFonts w:ascii="Times New Roman" w:eastAsia="Times New Roman" w:hAnsi="Times New Roman"/>
          <w:i/>
          <w:iCs/>
          <w:sz w:val="24"/>
          <w:szCs w:val="24"/>
          <w:lang w:eastAsia="ar-SA"/>
        </w:rPr>
        <w:t>Zamawiającego</w:t>
      </w:r>
      <w:bookmarkEnd w:id="30"/>
      <w:r w:rsidRPr="002F52A0">
        <w:rPr>
          <w:rFonts w:ascii="Times New Roman" w:eastAsia="Times New Roman" w:hAnsi="Times New Roman"/>
          <w:b/>
          <w:i/>
          <w:sz w:val="24"/>
          <w:szCs w:val="24"/>
          <w:lang w:eastAsia="ar-SA"/>
        </w:rPr>
        <w:t xml:space="preserve"> </w:t>
      </w:r>
      <w:r w:rsidR="004F5C63" w:rsidRPr="002F52A0">
        <w:rPr>
          <w:rFonts w:ascii="Times New Roman" w:eastAsia="Times New Roman" w:hAnsi="Times New Roman"/>
          <w:b/>
          <w:i/>
          <w:sz w:val="24"/>
          <w:szCs w:val="24"/>
          <w:lang w:eastAsia="ar-SA"/>
        </w:rPr>
        <w:t xml:space="preserve">     </w:t>
      </w:r>
      <w:r w:rsidRPr="002F52A0">
        <w:rPr>
          <w:rFonts w:ascii="Times New Roman" w:eastAsia="Times New Roman" w:hAnsi="Times New Roman"/>
          <w:b/>
          <w:i/>
          <w:sz w:val="24"/>
          <w:szCs w:val="24"/>
          <w:lang w:eastAsia="ar-SA"/>
        </w:rPr>
        <w:t xml:space="preserve"> ZP.271.</w:t>
      </w:r>
      <w:r w:rsidR="002E046E" w:rsidRPr="002F52A0">
        <w:rPr>
          <w:rFonts w:ascii="Times New Roman" w:eastAsia="Times New Roman" w:hAnsi="Times New Roman"/>
          <w:b/>
          <w:i/>
          <w:sz w:val="24"/>
          <w:szCs w:val="24"/>
          <w:lang w:eastAsia="ar-SA"/>
        </w:rPr>
        <w:t>29</w:t>
      </w:r>
      <w:r w:rsidRPr="002F52A0">
        <w:rPr>
          <w:rFonts w:ascii="Times New Roman" w:eastAsia="Times New Roman" w:hAnsi="Times New Roman"/>
          <w:b/>
          <w:i/>
          <w:sz w:val="24"/>
          <w:szCs w:val="24"/>
          <w:lang w:eastAsia="ar-SA"/>
        </w:rPr>
        <w:t>.2020</w:t>
      </w:r>
    </w:p>
    <w:p w:rsidR="00244910" w:rsidRPr="002F52A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2F52A0"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2F52A0">
        <w:rPr>
          <w:rFonts w:ascii="Times New Roman" w:eastAsia="Times New Roman" w:hAnsi="Times New Roman"/>
          <w:b/>
          <w:i/>
          <w:sz w:val="24"/>
          <w:szCs w:val="24"/>
          <w:lang w:eastAsia="ar-SA"/>
        </w:rPr>
        <w:t>ZAMAWIAJĄCY: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Zarząd Dróg Powiatowych w Dębicy,</w:t>
      </w:r>
    </w:p>
    <w:p w:rsidR="00EC0F02" w:rsidRPr="002F52A0" w:rsidRDefault="00EC0F02" w:rsidP="00EC0F02">
      <w:pPr>
        <w:suppressAutoHyphens/>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39-200 Dębica,</w:t>
      </w:r>
    </w:p>
    <w:p w:rsidR="00EC0F02" w:rsidRPr="002F52A0" w:rsidRDefault="00EC0F02" w:rsidP="00EC0F02">
      <w:pPr>
        <w:suppressAutoHyphens/>
        <w:spacing w:after="60" w:line="240" w:lineRule="auto"/>
        <w:rPr>
          <w:rFonts w:ascii="Times New Roman" w:hAnsi="Times New Roman"/>
          <w:b/>
          <w:i/>
          <w:sz w:val="24"/>
          <w:szCs w:val="24"/>
          <w:lang w:eastAsia="ar-SA"/>
        </w:rPr>
      </w:pPr>
      <w:r w:rsidRPr="002F52A0">
        <w:rPr>
          <w:rFonts w:ascii="Times New Roman" w:eastAsia="Times New Roman" w:hAnsi="Times New Roman"/>
          <w:i/>
          <w:sz w:val="24"/>
          <w:szCs w:val="24"/>
          <w:lang w:eastAsia="ar-SA"/>
        </w:rPr>
        <w:t>ul. Parkowa 28</w:t>
      </w:r>
      <w:r w:rsidRPr="002F52A0">
        <w:rPr>
          <w:rFonts w:ascii="Times New Roman" w:hAnsi="Times New Roman"/>
          <w:b/>
          <w:i/>
          <w:sz w:val="24"/>
          <w:szCs w:val="24"/>
          <w:lang w:eastAsia="ar-SA"/>
        </w:rPr>
        <w:t xml:space="preserve"> </w:t>
      </w:r>
    </w:p>
    <w:p w:rsidR="00244910" w:rsidRPr="002F52A0"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2F52A0"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UWAGA:</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=&gt; Zamiast niniejszego Formularza można przedstawić inne dokumenty, w szczególności:</w:t>
      </w:r>
    </w:p>
    <w:p w:rsidR="00EC0F02" w:rsidRPr="002F52A0"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 xml:space="preserve">• zobowiązanie podmiotu, o którym mowa w art. 22a ust. 2 ustawy </w:t>
      </w:r>
      <w:proofErr w:type="spellStart"/>
      <w:r w:rsidRPr="002F52A0">
        <w:rPr>
          <w:rFonts w:ascii="Times New Roman" w:eastAsia="Times New Roman" w:hAnsi="Times New Roman"/>
          <w:i/>
          <w:iCs/>
          <w:sz w:val="24"/>
          <w:szCs w:val="24"/>
          <w:lang w:eastAsia="pl-PL"/>
        </w:rPr>
        <w:t>Pzp</w:t>
      </w:r>
      <w:proofErr w:type="spellEnd"/>
    </w:p>
    <w:p w:rsidR="00EC0F02" w:rsidRPr="002F52A0"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 dokumenty określające:</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1) zakresu dostępnych Wykonawcy zasobów innego podmiotu,</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3) zakres i okres udziału innego podmiotu przy wykonywaniu zamówienia publicznego</w:t>
      </w:r>
    </w:p>
    <w:p w:rsidR="00EC0F02" w:rsidRPr="002F52A0"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2F52A0">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ZOBOWIĄZANIE</w:t>
      </w:r>
    </w:p>
    <w:p w:rsidR="00EC0F02" w:rsidRPr="002F52A0"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oddania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do</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dyspozycji</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niezbędnych</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zasobów</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okres</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korzystania</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nich</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przy</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wykonaniu</w:t>
      </w:r>
      <w:r w:rsidRPr="002F52A0">
        <w:rPr>
          <w:rFonts w:ascii="Times New Roman" w:hAnsi="Times New Roman"/>
          <w:b/>
          <w:bCs/>
          <w:i/>
          <w:sz w:val="24"/>
          <w:szCs w:val="24"/>
          <w:lang w:eastAsia="ar-SA"/>
        </w:rPr>
        <w:t xml:space="preserve"> </w:t>
      </w:r>
      <w:r w:rsidRPr="002F52A0">
        <w:rPr>
          <w:rFonts w:ascii="Times New Roman" w:eastAsia="Times New Roman" w:hAnsi="Times New Roman"/>
          <w:b/>
          <w:bCs/>
          <w:i/>
          <w:sz w:val="24"/>
          <w:szCs w:val="24"/>
          <w:lang w:eastAsia="ar-SA"/>
        </w:rPr>
        <w:t>zamówienia</w:t>
      </w:r>
    </w:p>
    <w:p w:rsidR="00EC0F02" w:rsidRPr="002F52A0"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2F52A0" w:rsidRDefault="00EC0F02" w:rsidP="00EC0F02">
      <w:pPr>
        <w:suppressAutoHyphens/>
        <w:spacing w:after="0" w:line="240" w:lineRule="auto"/>
        <w:rPr>
          <w:rFonts w:ascii="Times New Roman" w:eastAsia="Times New Roman" w:hAnsi="Times New Roman"/>
          <w:b/>
          <w:i/>
          <w:sz w:val="24"/>
          <w:szCs w:val="24"/>
          <w:lang w:eastAsia="ar-SA"/>
        </w:rPr>
      </w:pPr>
    </w:p>
    <w:p w:rsidR="00CC08D5" w:rsidRPr="002F52A0" w:rsidRDefault="00EC0F02" w:rsidP="00EC0F02">
      <w:pPr>
        <w:suppressAutoHyphens/>
        <w:autoSpaceDE w:val="0"/>
        <w:spacing w:after="0" w:line="240" w:lineRule="auto"/>
        <w:jc w:val="both"/>
        <w:rPr>
          <w:rFonts w:ascii="Times New Roman" w:hAnsi="Times New Roman"/>
          <w:i/>
          <w:sz w:val="24"/>
          <w:szCs w:val="24"/>
          <w:lang w:eastAsia="ar-SA"/>
        </w:rPr>
      </w:pPr>
      <w:r w:rsidRPr="002F52A0">
        <w:rPr>
          <w:rFonts w:ascii="Times New Roman" w:eastAsia="Times New Roman" w:hAnsi="Times New Roman"/>
          <w:i/>
          <w:sz w:val="24"/>
          <w:szCs w:val="24"/>
          <w:lang w:eastAsia="ar-SA"/>
        </w:rPr>
        <w:t>Ja(/My)</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niżej</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podpisany(/ni)</w:t>
      </w:r>
      <w:r w:rsidRPr="002F52A0">
        <w:rPr>
          <w:rFonts w:ascii="Times New Roman" w:hAnsi="Times New Roman"/>
          <w:i/>
          <w:sz w:val="24"/>
          <w:szCs w:val="24"/>
          <w:lang w:eastAsia="ar-SA"/>
        </w:rPr>
        <w:t xml:space="preserve"> ………………….………</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będąc</w:t>
      </w:r>
    </w:p>
    <w:p w:rsidR="00CC08D5" w:rsidRPr="002F52A0" w:rsidRDefault="00CC08D5" w:rsidP="00CC08D5">
      <w:pPr>
        <w:suppressAutoHyphens/>
        <w:autoSpaceDE w:val="0"/>
        <w:spacing w:after="0" w:line="240" w:lineRule="auto"/>
        <w:ind w:left="3540"/>
        <w:jc w:val="both"/>
        <w:rPr>
          <w:rFonts w:ascii="Times New Roman" w:hAnsi="Times New Roman"/>
          <w:i/>
          <w:sz w:val="24"/>
          <w:szCs w:val="24"/>
          <w:lang w:eastAsia="ar-SA"/>
        </w:rPr>
      </w:pPr>
      <w:r w:rsidRPr="002F52A0">
        <w:rPr>
          <w:rFonts w:ascii="Times New Roman" w:hAnsi="Times New Roman"/>
          <w:i/>
          <w:sz w:val="20"/>
          <w:szCs w:val="20"/>
          <w:lang w:eastAsia="ar-SA"/>
        </w:rPr>
        <w:t xml:space="preserve">    (imię i nazwisko składającego oświadczenie)</w:t>
      </w:r>
    </w:p>
    <w:p w:rsidR="00CC08D5" w:rsidRPr="002F52A0"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upoważnionym(/mi)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reprezentowania:</w:t>
      </w:r>
    </w:p>
    <w:p w:rsidR="00EC0F02" w:rsidRPr="002F52A0"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(nazwa</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adres</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podmiotu</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oddającego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do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dyspozycji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zasoby, NIP/PESEL, KRS-</w:t>
      </w:r>
      <w:proofErr w:type="spellStart"/>
      <w:r w:rsidRPr="002F52A0">
        <w:rPr>
          <w:rFonts w:ascii="Times New Roman" w:eastAsia="Times New Roman" w:hAnsi="Times New Roman"/>
          <w:i/>
          <w:sz w:val="20"/>
          <w:szCs w:val="20"/>
          <w:lang w:eastAsia="ar-SA"/>
        </w:rPr>
        <w:t>CEDiG</w:t>
      </w:r>
      <w:proofErr w:type="spellEnd"/>
      <w:r w:rsidRPr="002F52A0">
        <w:rPr>
          <w:rFonts w:ascii="Times New Roman" w:eastAsia="Times New Roman" w:hAnsi="Times New Roman"/>
          <w:i/>
          <w:sz w:val="20"/>
          <w:szCs w:val="20"/>
          <w:lang w:eastAsia="ar-SA"/>
        </w:rPr>
        <w:t xml:space="preserve"> )</w:t>
      </w:r>
    </w:p>
    <w:p w:rsidR="00CC08D5" w:rsidRPr="002F52A0"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2F52A0">
        <w:rPr>
          <w:rFonts w:ascii="Times New Roman" w:eastAsia="Times New Roman" w:hAnsi="Times New Roman"/>
          <w:b/>
          <w:bCs/>
          <w:i/>
          <w:sz w:val="28"/>
          <w:szCs w:val="28"/>
          <w:lang w:eastAsia="ar-SA"/>
        </w:rPr>
        <w:t>o</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ś</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w</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i</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a</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d</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c</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z</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a</w:t>
      </w:r>
      <w:r w:rsidRPr="002F52A0">
        <w:rPr>
          <w:rFonts w:ascii="Times New Roman" w:hAnsi="Times New Roman"/>
          <w:b/>
          <w:bCs/>
          <w:i/>
          <w:sz w:val="28"/>
          <w:szCs w:val="28"/>
          <w:lang w:eastAsia="ar-SA"/>
        </w:rPr>
        <w:t xml:space="preserve"> </w:t>
      </w:r>
      <w:r w:rsidRPr="002F52A0">
        <w:rPr>
          <w:rFonts w:ascii="Times New Roman" w:eastAsia="Times New Roman" w:hAnsi="Times New Roman"/>
          <w:b/>
          <w:bCs/>
          <w:i/>
          <w:sz w:val="28"/>
          <w:szCs w:val="28"/>
          <w:lang w:eastAsia="ar-SA"/>
        </w:rPr>
        <w:t>m(/y)</w:t>
      </w:r>
      <w:r w:rsidRPr="002F52A0">
        <w:rPr>
          <w:rFonts w:ascii="Times New Roman" w:eastAsia="Times New Roman" w:hAnsi="Times New Roman"/>
          <w:i/>
          <w:sz w:val="28"/>
          <w:szCs w:val="28"/>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t>że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wyżej</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wymieniony</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 xml:space="preserve">podmiot zobowiązuje się do oddania </w:t>
      </w:r>
    </w:p>
    <w:p w:rsidR="00CC08D5" w:rsidRPr="002F52A0"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(nazwa</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i</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adres</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Wykonawcy</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składającego</w:t>
      </w:r>
      <w:r w:rsidRPr="002F52A0">
        <w:rPr>
          <w:rFonts w:ascii="Times New Roman" w:hAnsi="Times New Roman"/>
          <w:i/>
          <w:sz w:val="20"/>
          <w:szCs w:val="20"/>
          <w:lang w:eastAsia="ar-SA"/>
        </w:rPr>
        <w:t xml:space="preserve"> </w:t>
      </w:r>
      <w:r w:rsidRPr="002F52A0">
        <w:rPr>
          <w:rFonts w:ascii="Times New Roman" w:eastAsia="Times New Roman" w:hAnsi="Times New Roman"/>
          <w:i/>
          <w:sz w:val="20"/>
          <w:szCs w:val="20"/>
          <w:lang w:eastAsia="ar-SA"/>
        </w:rPr>
        <w:t>ofertę)</w:t>
      </w: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2F52A0" w:rsidRDefault="00EC0F02" w:rsidP="00EC0F02">
      <w:pPr>
        <w:suppressAutoHyphens/>
        <w:autoSpaceDE w:val="0"/>
        <w:spacing w:after="0" w:line="240" w:lineRule="auto"/>
        <w:rPr>
          <w:rFonts w:ascii="Times New Roman" w:eastAsia="Times New Roman" w:hAnsi="Times New Roman"/>
          <w:i/>
          <w:sz w:val="24"/>
          <w:szCs w:val="24"/>
          <w:lang w:eastAsia="ar-SA"/>
        </w:rPr>
      </w:pPr>
      <w:r w:rsidRPr="002F52A0">
        <w:rPr>
          <w:rFonts w:ascii="Times New Roman" w:eastAsia="Times New Roman" w:hAnsi="Times New Roman"/>
          <w:i/>
          <w:sz w:val="24"/>
          <w:szCs w:val="24"/>
          <w:lang w:eastAsia="ar-SA"/>
        </w:rPr>
        <w:lastRenderedPageBreak/>
        <w:t>do</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dyspozycji</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niezbędne</w:t>
      </w:r>
      <w:r w:rsidRPr="002F52A0">
        <w:rPr>
          <w:rFonts w:ascii="Times New Roman" w:hAnsi="Times New Roman"/>
          <w:i/>
          <w:sz w:val="24"/>
          <w:szCs w:val="24"/>
          <w:lang w:eastAsia="ar-SA"/>
        </w:rPr>
        <w:t xml:space="preserve"> </w:t>
      </w:r>
      <w:r w:rsidRPr="002F52A0">
        <w:rPr>
          <w:rFonts w:ascii="Times New Roman" w:eastAsia="Times New Roman" w:hAnsi="Times New Roman"/>
          <w:i/>
          <w:sz w:val="24"/>
          <w:szCs w:val="24"/>
          <w:lang w:eastAsia="ar-SA"/>
        </w:rPr>
        <w:t>zasoby</w:t>
      </w:r>
    </w:p>
    <w:p w:rsidR="00CC08D5" w:rsidRPr="002F52A0"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2F52A0" w:rsidRDefault="00EC0F02" w:rsidP="00EC0F02">
      <w:pPr>
        <w:suppressAutoHyphens/>
        <w:autoSpaceDE w:val="0"/>
        <w:spacing w:after="0" w:line="240" w:lineRule="auto"/>
        <w:rPr>
          <w:rFonts w:ascii="Times New Roman" w:hAnsi="Times New Roman"/>
          <w:i/>
          <w:sz w:val="24"/>
          <w:szCs w:val="24"/>
          <w:lang w:eastAsia="ar-SA"/>
        </w:rPr>
      </w:pPr>
      <w:r w:rsidRPr="002F52A0">
        <w:rPr>
          <w:rFonts w:ascii="Times New Roman" w:hAnsi="Times New Roman"/>
          <w:i/>
          <w:sz w:val="24"/>
          <w:szCs w:val="24"/>
          <w:lang w:eastAsia="ar-SA"/>
        </w:rPr>
        <w:t>………………………………………………………………</w:t>
      </w:r>
      <w:r w:rsidR="00CC08D5" w:rsidRPr="002F52A0">
        <w:rPr>
          <w:rFonts w:ascii="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p>
    <w:p w:rsidR="00EC0F02" w:rsidRPr="002F52A0"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2F52A0">
        <w:rPr>
          <w:rFonts w:ascii="Times New Roman" w:eastAsia="Times New Roman" w:hAnsi="Times New Roman"/>
          <w:i/>
          <w:sz w:val="20"/>
          <w:szCs w:val="20"/>
          <w:lang w:eastAsia="ar-SA"/>
        </w:rPr>
        <w:t>(określenie zasobu)</w:t>
      </w: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2F52A0"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Oświadczam, iż:</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 xml:space="preserve">a) udostępniam Wykonawcy ww. zasoby, w następującym zakresie </w:t>
      </w:r>
      <w:r w:rsidRPr="002F52A0">
        <w:rPr>
          <w:rFonts w:ascii="Times New Roman" w:eastAsia="Times New Roman" w:hAnsi="Times New Roman"/>
          <w:i/>
          <w:iCs/>
          <w:sz w:val="24"/>
          <w:szCs w:val="24"/>
          <w:lang w:eastAsia="pl-PL"/>
        </w:rPr>
        <w:t>( należy podać informacje umożliwiające ocenę spełnienia waru</w:t>
      </w:r>
      <w:r w:rsidR="00BD7106" w:rsidRPr="002F52A0">
        <w:rPr>
          <w:rFonts w:ascii="Times New Roman" w:eastAsia="Times New Roman" w:hAnsi="Times New Roman"/>
          <w:i/>
          <w:iCs/>
          <w:sz w:val="24"/>
          <w:szCs w:val="24"/>
          <w:lang w:eastAsia="pl-PL"/>
        </w:rPr>
        <w:t>nków przez udostępniane zasoby)</w:t>
      </w:r>
      <w:r w:rsidRPr="002F52A0">
        <w:rPr>
          <w:rFonts w:ascii="Times New Roman" w:eastAsia="Times New Roman" w:hAnsi="Times New Roman"/>
          <w:i/>
          <w:sz w:val="24"/>
          <w:szCs w:val="24"/>
          <w:lang w:eastAsia="pl-PL"/>
        </w:rPr>
        <w:t>:</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w:t>
      </w:r>
      <w:r w:rsidR="00BD7106" w:rsidRPr="002F52A0">
        <w:rPr>
          <w:rFonts w:ascii="Times New Roman" w:eastAsia="Times New Roman" w:hAnsi="Times New Roman"/>
          <w:i/>
          <w:sz w:val="24"/>
          <w:szCs w:val="24"/>
          <w:lang w:eastAsia="pl-PL"/>
        </w:rPr>
        <w:t>________________________</w:t>
      </w:r>
      <w:r w:rsidRPr="002F52A0">
        <w:rPr>
          <w:rFonts w:ascii="Times New Roman" w:eastAsia="Times New Roman" w:hAnsi="Times New Roman"/>
          <w:i/>
          <w:sz w:val="24"/>
          <w:szCs w:val="24"/>
          <w:lang w:eastAsia="pl-PL"/>
        </w:rPr>
        <w:t>_____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b) sposób wykorzystania udostępnionych przeze mnie zasobów będzie następujący:</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___________________________________________________________________________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c) zakres i okres mojego udziału przy wykonywaniu zamówienia będzie następujący:</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_____________________________________________________________</w:t>
      </w:r>
      <w:r w:rsidR="00BD7106" w:rsidRPr="002F52A0">
        <w:rPr>
          <w:rFonts w:ascii="Times New Roman" w:eastAsia="Times New Roman" w:hAnsi="Times New Roman"/>
          <w:i/>
          <w:sz w:val="24"/>
          <w:szCs w:val="24"/>
          <w:lang w:eastAsia="pl-PL"/>
        </w:rPr>
        <w:t>__________</w:t>
      </w:r>
      <w:r w:rsidRPr="002F52A0">
        <w:rPr>
          <w:rFonts w:ascii="Times New Roman" w:eastAsia="Times New Roman" w:hAnsi="Times New Roman"/>
          <w:i/>
          <w:sz w:val="24"/>
          <w:szCs w:val="24"/>
          <w:lang w:eastAsia="pl-PL"/>
        </w:rPr>
        <w:t>____</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2F52A0">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2F52A0"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autoSpaceDE w:val="0"/>
        <w:autoSpaceDN w:val="0"/>
        <w:adjustRightInd w:val="0"/>
        <w:spacing w:after="0" w:line="240" w:lineRule="auto"/>
        <w:rPr>
          <w:rFonts w:ascii="Times New Roman" w:hAnsi="Times New Roman"/>
          <w:i/>
          <w:sz w:val="24"/>
          <w:szCs w:val="24"/>
          <w:lang w:eastAsia="ar-SA"/>
        </w:rPr>
      </w:pPr>
      <w:r w:rsidRPr="002F52A0">
        <w:rPr>
          <w:rFonts w:ascii="Times New Roman" w:eastAsia="Times New Roman" w:hAnsi="Times New Roman"/>
          <w:i/>
          <w:sz w:val="24"/>
          <w:szCs w:val="24"/>
          <w:lang w:eastAsia="pl-PL"/>
        </w:rPr>
        <w:t>___________________________________________________________________________</w:t>
      </w:r>
    </w:p>
    <w:p w:rsidR="00EC0F02" w:rsidRPr="002F52A0"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2F52A0"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2F52A0"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2F52A0">
        <w:rPr>
          <w:rFonts w:ascii="Times New Roman" w:hAnsi="Times New Roman"/>
          <w:i/>
          <w:sz w:val="24"/>
          <w:szCs w:val="24"/>
          <w:lang w:eastAsia="ar-SA"/>
        </w:rPr>
        <w:t>………………………………………………</w:t>
      </w:r>
    </w:p>
    <w:p w:rsidR="00EC0F02" w:rsidRPr="002F52A0" w:rsidRDefault="0019733F" w:rsidP="00EC0F02">
      <w:pPr>
        <w:suppressAutoHyphens/>
        <w:autoSpaceDE w:val="0"/>
        <w:spacing w:after="0" w:line="240" w:lineRule="auto"/>
        <w:jc w:val="both"/>
        <w:rPr>
          <w:rFonts w:ascii="Times New Roman" w:hAnsi="Times New Roman"/>
          <w:i/>
          <w:sz w:val="20"/>
          <w:szCs w:val="20"/>
          <w:lang w:eastAsia="ar-SA"/>
        </w:rPr>
      </w:pPr>
      <w:r w:rsidRPr="002F52A0">
        <w:rPr>
          <w:rFonts w:ascii="Times New Roman" w:eastAsia="Times New Roman" w:hAnsi="Times New Roman"/>
          <w:i/>
          <w:sz w:val="20"/>
          <w:szCs w:val="20"/>
          <w:lang w:eastAsia="ar-SA"/>
        </w:rPr>
        <w:t xml:space="preserve">       </w:t>
      </w:r>
      <w:r w:rsidR="00096538" w:rsidRPr="002F52A0">
        <w:rPr>
          <w:rFonts w:ascii="Times New Roman" w:eastAsia="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(miejsce</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i</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data</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złożenia</w:t>
      </w:r>
      <w:r w:rsidR="00EC0F02" w:rsidRPr="002F52A0">
        <w:rPr>
          <w:rFonts w:ascii="Times New Roman" w:hAnsi="Times New Roman"/>
          <w:i/>
          <w:sz w:val="20"/>
          <w:szCs w:val="20"/>
          <w:lang w:eastAsia="ar-SA"/>
        </w:rPr>
        <w:t xml:space="preserve"> </w:t>
      </w:r>
      <w:r w:rsidR="00EC0F02" w:rsidRPr="002F52A0">
        <w:rPr>
          <w:rFonts w:ascii="Times New Roman" w:eastAsia="Times New Roman" w:hAnsi="Times New Roman"/>
          <w:i/>
          <w:sz w:val="20"/>
          <w:szCs w:val="20"/>
          <w:lang w:eastAsia="ar-SA"/>
        </w:rPr>
        <w:t>oświadczenia)</w:t>
      </w:r>
      <w:r w:rsidR="00EC0F02" w:rsidRPr="002F52A0">
        <w:rPr>
          <w:rFonts w:ascii="Times New Roman" w:hAnsi="Times New Roman"/>
          <w:i/>
          <w:sz w:val="20"/>
          <w:szCs w:val="20"/>
          <w:lang w:eastAsia="ar-SA"/>
        </w:rPr>
        <w:t xml:space="preserve"> </w:t>
      </w:r>
    </w:p>
    <w:p w:rsidR="00EC0F02" w:rsidRPr="002F52A0"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2F52A0">
        <w:rPr>
          <w:rFonts w:ascii="Times New Roman" w:hAnsi="Times New Roman"/>
          <w:i/>
          <w:sz w:val="24"/>
          <w:szCs w:val="24"/>
          <w:lang w:eastAsia="ar-SA"/>
        </w:rPr>
        <w:tab/>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r w:rsidRPr="002F52A0">
        <w:rPr>
          <w:rFonts w:ascii="Times New Roman" w:eastAsia="Times New Roman" w:hAnsi="Times New Roman"/>
          <w:i/>
          <w:sz w:val="24"/>
          <w:szCs w:val="24"/>
          <w:lang w:eastAsia="ar-SA"/>
        </w:rPr>
        <w:t>..</w:t>
      </w:r>
      <w:r w:rsidRPr="002F52A0">
        <w:rPr>
          <w:rFonts w:ascii="Times New Roman" w:hAnsi="Times New Roman"/>
          <w:i/>
          <w:sz w:val="24"/>
          <w:szCs w:val="24"/>
          <w:lang w:eastAsia="ar-SA"/>
        </w:rPr>
        <w:t>………………………</w:t>
      </w:r>
    </w:p>
    <w:p w:rsidR="00EC0F02" w:rsidRPr="002F52A0"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2F52A0">
        <w:rPr>
          <w:rFonts w:ascii="Times New Roman" w:eastAsia="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(pieczęć</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podpis</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osoby</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uprawnionej</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do</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składania</w:t>
      </w:r>
      <w:r w:rsidRPr="002F52A0">
        <w:rPr>
          <w:rFonts w:ascii="Times New Roman" w:eastAsia="Times New Roman" w:hAnsi="Times New Roman"/>
          <w:i/>
          <w:iCs/>
          <w:sz w:val="20"/>
          <w:szCs w:val="20"/>
          <w:lang w:eastAsia="ar-SA"/>
        </w:rPr>
        <w:br/>
        <w:t xml:space="preserve">   </w:t>
      </w:r>
      <w:r w:rsidR="00EC0F02" w:rsidRPr="002F52A0">
        <w:rPr>
          <w:rFonts w:ascii="Times New Roman" w:hAnsi="Times New Roman"/>
          <w:i/>
          <w:iCs/>
          <w:sz w:val="20"/>
          <w:szCs w:val="20"/>
          <w:lang w:eastAsia="ar-SA"/>
        </w:rPr>
        <w:t xml:space="preserve">  </w:t>
      </w:r>
      <w:r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oświadczeń</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woli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w</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imieniu</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podmiotu</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oddającego</w:t>
      </w:r>
      <w:r w:rsidRPr="002F52A0">
        <w:rPr>
          <w:rFonts w:ascii="Times New Roman" w:eastAsia="Times New Roman" w:hAnsi="Times New Roman"/>
          <w:i/>
          <w:iCs/>
          <w:sz w:val="20"/>
          <w:szCs w:val="20"/>
          <w:lang w:eastAsia="ar-SA"/>
        </w:rPr>
        <w:br/>
        <w:t xml:space="preserve">                                  </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do</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dyspozycji</w:t>
      </w:r>
      <w:r w:rsidR="00EC0F02" w:rsidRPr="002F52A0">
        <w:rPr>
          <w:rFonts w:ascii="Times New Roman" w:hAnsi="Times New Roman"/>
          <w:i/>
          <w:iCs/>
          <w:sz w:val="20"/>
          <w:szCs w:val="20"/>
          <w:lang w:eastAsia="ar-SA"/>
        </w:rPr>
        <w:t xml:space="preserve"> </w:t>
      </w:r>
      <w:r w:rsidR="00EC0F02" w:rsidRPr="002F52A0">
        <w:rPr>
          <w:rFonts w:ascii="Times New Roman" w:eastAsia="Times New Roman" w:hAnsi="Times New Roman"/>
          <w:i/>
          <w:iCs/>
          <w:sz w:val="20"/>
          <w:szCs w:val="20"/>
          <w:lang w:eastAsia="ar-SA"/>
        </w:rPr>
        <w:t>zasoby)</w:t>
      </w:r>
    </w:p>
    <w:p w:rsidR="00EC0F02" w:rsidRPr="002F52A0" w:rsidRDefault="00EC0F02" w:rsidP="00EC0F02">
      <w:pPr>
        <w:suppressAutoHyphens/>
        <w:spacing w:after="0" w:line="240" w:lineRule="auto"/>
        <w:rPr>
          <w:rFonts w:ascii="Times New Roman" w:eastAsia="Times New Roman" w:hAnsi="Times New Roman"/>
          <w:i/>
          <w:sz w:val="24"/>
          <w:szCs w:val="24"/>
          <w:lang w:eastAsia="ar-SA"/>
        </w:rPr>
      </w:pPr>
    </w:p>
    <w:p w:rsidR="008F7234" w:rsidRPr="002F52A0" w:rsidRDefault="008F7234" w:rsidP="006B4C5C">
      <w:pPr>
        <w:rPr>
          <w:rFonts w:ascii="Times New Roman" w:eastAsia="Times New Roman" w:hAnsi="Times New Roman"/>
          <w:i/>
          <w:sz w:val="24"/>
          <w:szCs w:val="24"/>
          <w:lang w:eastAsia="ar-SA"/>
        </w:rPr>
        <w:sectPr w:rsidR="008F7234" w:rsidRPr="002F52A0" w:rsidSect="000F47CD">
          <w:headerReference w:type="default" r:id="rId12"/>
          <w:type w:val="continuous"/>
          <w:pgSz w:w="11906" w:h="16838"/>
          <w:pgMar w:top="1417" w:right="1417" w:bottom="1417" w:left="1417" w:header="708" w:footer="708" w:gutter="0"/>
          <w:cols w:space="708"/>
          <w:docGrid w:linePitch="360"/>
        </w:sectPr>
      </w:pPr>
    </w:p>
    <w:p w:rsidR="007A6652" w:rsidRPr="002F52A0"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2F52A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D1" w:rsidRDefault="00556FD1" w:rsidP="00A16788">
      <w:pPr>
        <w:spacing w:after="0" w:line="240" w:lineRule="auto"/>
      </w:pPr>
      <w:r>
        <w:separator/>
      </w:r>
    </w:p>
  </w:endnote>
  <w:endnote w:type="continuationSeparator" w:id="0">
    <w:p w:rsidR="00556FD1" w:rsidRDefault="00556FD1"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D1" w:rsidRDefault="00556FD1" w:rsidP="00A16788">
      <w:pPr>
        <w:spacing w:after="0" w:line="240" w:lineRule="auto"/>
      </w:pPr>
      <w:r>
        <w:separator/>
      </w:r>
    </w:p>
  </w:footnote>
  <w:footnote w:type="continuationSeparator" w:id="0">
    <w:p w:rsidR="00556FD1" w:rsidRDefault="00556FD1" w:rsidP="00A16788">
      <w:pPr>
        <w:spacing w:after="0" w:line="240" w:lineRule="auto"/>
      </w:pPr>
      <w:r>
        <w:continuationSeparator/>
      </w:r>
    </w:p>
  </w:footnote>
  <w:footnote w:id="1">
    <w:p w:rsidR="00332D89" w:rsidRPr="00611EAE" w:rsidRDefault="00332D89"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332D89" w:rsidRDefault="00332D89" w:rsidP="00A8247E">
      <w:pPr>
        <w:spacing w:after="0"/>
      </w:pPr>
      <w:r>
        <w:rPr>
          <w:rStyle w:val="Znakiprzypiswdolnych"/>
        </w:rPr>
        <w:footnoteRef/>
      </w:r>
      <w:r>
        <w:rPr>
          <w:rFonts w:cs="Calibri"/>
          <w:sz w:val="18"/>
        </w:rPr>
        <w:t xml:space="preserve">  Wykonawca usuwa niepotrzebne.</w:t>
      </w:r>
    </w:p>
  </w:footnote>
  <w:footnote w:id="3">
    <w:p w:rsidR="00332D89" w:rsidRDefault="00332D89"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332D89" w:rsidRDefault="00332D89"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332D89" w:rsidRPr="00196AA5" w:rsidRDefault="00332D89"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2D89" w:rsidRPr="00196AA5" w:rsidRDefault="00332D89"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2D89" w:rsidRDefault="00332D89"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89" w:rsidRPr="00AA2E6A" w:rsidRDefault="00332D89"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7D2C7181" wp14:editId="2D0B649D">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291FB387" wp14:editId="40370960">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332D89" w:rsidRPr="00AA2E6A" w:rsidRDefault="00332D89" w:rsidP="00AA2E6A">
    <w:pPr>
      <w:pStyle w:val="Nagwek"/>
      <w:pBdr>
        <w:bottom w:val="single" w:sz="4" w:space="1" w:color="A5A5A5"/>
      </w:pBdr>
      <w:tabs>
        <w:tab w:val="left" w:pos="2580"/>
        <w:tab w:val="left" w:pos="2985"/>
      </w:tabs>
      <w:spacing w:after="120" w:line="276" w:lineRule="auto"/>
      <w:rPr>
        <w:color w:val="7F7F7F"/>
      </w:rPr>
    </w:pPr>
  </w:p>
  <w:p w:rsidR="00332D89" w:rsidRPr="00AA2E6A" w:rsidRDefault="00332D89"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332D89" w:rsidRDefault="00332D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89" w:rsidRDefault="00332D89">
    <w:pPr>
      <w:pStyle w:val="Nagwek"/>
    </w:pPr>
    <w:r>
      <w:rPr>
        <w:noProof/>
        <w:lang w:eastAsia="pl-PL"/>
      </w:rPr>
      <mc:AlternateContent>
        <mc:Choice Requires="wps">
          <w:drawing>
            <wp:anchor distT="0" distB="0" distL="114300" distR="114300" simplePos="0" relativeHeight="251657216" behindDoc="0" locked="0" layoutInCell="0" allowOverlap="1" wp14:anchorId="1E89C9E8" wp14:editId="27138633">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89" w:rsidRPr="00082F64" w:rsidRDefault="00332D89">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332D89" w:rsidRPr="00082F64" w:rsidRDefault="00332D89">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33101FDB" wp14:editId="0CA2D96C">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89" w:rsidRPr="00C94563" w:rsidRDefault="00332D89">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2F52A0">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332D89" w:rsidRPr="00C94563" w:rsidRDefault="00332D89">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2F52A0">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89" w:rsidRDefault="00332D89">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89" w:rsidRPr="00082F64" w:rsidRDefault="00332D89"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072C5B" w:rsidRPr="00082F64" w:rsidRDefault="00072C5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89" w:rsidRPr="00C94563" w:rsidRDefault="00332D89">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072C5B" w:rsidRPr="00C94563" w:rsidRDefault="00072C5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6">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9">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6">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num>
  <w:num w:numId="3">
    <w:abstractNumId w:val="3"/>
  </w:num>
  <w:num w:numId="4">
    <w:abstractNumId w:val="5"/>
  </w:num>
  <w:num w:numId="5">
    <w:abstractNumId w:val="10"/>
  </w:num>
  <w:num w:numId="6">
    <w:abstractNumId w:val="64"/>
  </w:num>
  <w:num w:numId="7">
    <w:abstractNumId w:val="47"/>
  </w:num>
  <w:num w:numId="8">
    <w:abstractNumId w:val="30"/>
  </w:num>
  <w:num w:numId="9">
    <w:abstractNumId w:val="54"/>
  </w:num>
  <w:num w:numId="10">
    <w:abstractNumId w:val="32"/>
  </w:num>
  <w:num w:numId="11">
    <w:abstractNumId w:val="48"/>
  </w:num>
  <w:num w:numId="12">
    <w:abstractNumId w:val="55"/>
  </w:num>
  <w:num w:numId="13">
    <w:abstractNumId w:val="50"/>
  </w:num>
  <w:num w:numId="14">
    <w:abstractNumId w:val="65"/>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2"/>
  </w:num>
  <w:num w:numId="28">
    <w:abstractNumId w:val="46"/>
  </w:num>
  <w:num w:numId="29">
    <w:abstractNumId w:val="42"/>
  </w:num>
  <w:num w:numId="30">
    <w:abstractNumId w:val="60"/>
  </w:num>
  <w:num w:numId="31">
    <w:abstractNumId w:val="53"/>
  </w:num>
  <w:num w:numId="32">
    <w:abstractNumId w:val="63"/>
  </w:num>
  <w:num w:numId="33">
    <w:abstractNumId w:val="51"/>
  </w:num>
  <w:num w:numId="34">
    <w:abstractNumId w:val="45"/>
  </w:num>
  <w:num w:numId="35">
    <w:abstractNumId w:val="56"/>
  </w:num>
  <w:num w:numId="36">
    <w:abstractNumId w:val="34"/>
  </w:num>
  <w:num w:numId="37">
    <w:abstractNumId w:val="40"/>
  </w:num>
  <w:num w:numId="38">
    <w:abstractNumId w:val="62"/>
  </w:num>
  <w:num w:numId="39">
    <w:abstractNumId w:val="59"/>
  </w:num>
  <w:num w:numId="40">
    <w:abstractNumId w:val="58"/>
  </w:num>
  <w:num w:numId="41">
    <w:abstractNumId w:val="41"/>
  </w:num>
  <w:num w:numId="42">
    <w:abstractNumId w:val="61"/>
  </w:num>
  <w:num w:numId="43">
    <w:abstractNumId w:val="39"/>
  </w:num>
  <w:num w:numId="44">
    <w:abstractNumId w:val="33"/>
  </w:num>
  <w:num w:numId="45">
    <w:abstractNumId w:val="37"/>
  </w:num>
  <w:num w:numId="46">
    <w:abstractNumId w:val="49"/>
  </w:num>
  <w:num w:numId="47">
    <w:abstractNumId w:val="36"/>
  </w:num>
  <w:num w:numId="48">
    <w:abstractNumId w:val="31"/>
  </w:num>
  <w:num w:numId="49">
    <w:abstractNumId w:val="38"/>
  </w:num>
  <w:num w:numId="50">
    <w:abstractNumId w:val="43"/>
  </w:num>
  <w:num w:numId="51">
    <w:abstractNumId w:val="35"/>
  </w:num>
  <w:num w:numId="52">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2C5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5711"/>
    <w:rsid w:val="00187EEA"/>
    <w:rsid w:val="0019368E"/>
    <w:rsid w:val="0019733F"/>
    <w:rsid w:val="00197E93"/>
    <w:rsid w:val="001A5AF5"/>
    <w:rsid w:val="001A714B"/>
    <w:rsid w:val="001B0477"/>
    <w:rsid w:val="001B17C2"/>
    <w:rsid w:val="001C7B0A"/>
    <w:rsid w:val="001D2D65"/>
    <w:rsid w:val="001D4421"/>
    <w:rsid w:val="001D47BA"/>
    <w:rsid w:val="001D751E"/>
    <w:rsid w:val="001D7A4E"/>
    <w:rsid w:val="001E2458"/>
    <w:rsid w:val="001E61A1"/>
    <w:rsid w:val="001F2AB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046E"/>
    <w:rsid w:val="002E26EC"/>
    <w:rsid w:val="002E3A21"/>
    <w:rsid w:val="002E73CE"/>
    <w:rsid w:val="002E7B21"/>
    <w:rsid w:val="002F03B1"/>
    <w:rsid w:val="002F07F1"/>
    <w:rsid w:val="002F37F1"/>
    <w:rsid w:val="002F52A0"/>
    <w:rsid w:val="002F6B38"/>
    <w:rsid w:val="003051C9"/>
    <w:rsid w:val="00307B59"/>
    <w:rsid w:val="00312391"/>
    <w:rsid w:val="003133E0"/>
    <w:rsid w:val="00313CF5"/>
    <w:rsid w:val="0032037D"/>
    <w:rsid w:val="0033293D"/>
    <w:rsid w:val="00332D36"/>
    <w:rsid w:val="00332D89"/>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2B40"/>
    <w:rsid w:val="003741E7"/>
    <w:rsid w:val="003801BD"/>
    <w:rsid w:val="00381A94"/>
    <w:rsid w:val="00383B37"/>
    <w:rsid w:val="00383DE3"/>
    <w:rsid w:val="00386B11"/>
    <w:rsid w:val="00387110"/>
    <w:rsid w:val="003907F4"/>
    <w:rsid w:val="003928E2"/>
    <w:rsid w:val="0039588F"/>
    <w:rsid w:val="00396B6F"/>
    <w:rsid w:val="003A19C5"/>
    <w:rsid w:val="003B383C"/>
    <w:rsid w:val="003C1700"/>
    <w:rsid w:val="003C1784"/>
    <w:rsid w:val="003D0650"/>
    <w:rsid w:val="003D3AD9"/>
    <w:rsid w:val="003D43B2"/>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C96"/>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4A1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6FD1"/>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4992"/>
    <w:rsid w:val="0058520B"/>
    <w:rsid w:val="00592DC2"/>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3EE"/>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5684A"/>
    <w:rsid w:val="00764585"/>
    <w:rsid w:val="00766A17"/>
    <w:rsid w:val="00766EFE"/>
    <w:rsid w:val="00767D43"/>
    <w:rsid w:val="00773508"/>
    <w:rsid w:val="00773D3A"/>
    <w:rsid w:val="007750D4"/>
    <w:rsid w:val="0077789E"/>
    <w:rsid w:val="00787E3A"/>
    <w:rsid w:val="00792C88"/>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47070"/>
    <w:rsid w:val="008527F5"/>
    <w:rsid w:val="0085389E"/>
    <w:rsid w:val="008634E8"/>
    <w:rsid w:val="0086400A"/>
    <w:rsid w:val="00864543"/>
    <w:rsid w:val="0087356A"/>
    <w:rsid w:val="00874063"/>
    <w:rsid w:val="008816B7"/>
    <w:rsid w:val="00884F2C"/>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09C2"/>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1BA6"/>
    <w:rsid w:val="00987263"/>
    <w:rsid w:val="009903CC"/>
    <w:rsid w:val="00990EF2"/>
    <w:rsid w:val="009944E6"/>
    <w:rsid w:val="009A2FB5"/>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076C3"/>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5176"/>
    <w:rsid w:val="00AF1036"/>
    <w:rsid w:val="00AF2821"/>
    <w:rsid w:val="00AF2F5D"/>
    <w:rsid w:val="00AF3F27"/>
    <w:rsid w:val="00AF53B1"/>
    <w:rsid w:val="00B02CA5"/>
    <w:rsid w:val="00B035FE"/>
    <w:rsid w:val="00B162B8"/>
    <w:rsid w:val="00B16B12"/>
    <w:rsid w:val="00B16D7B"/>
    <w:rsid w:val="00B23CEB"/>
    <w:rsid w:val="00B2409A"/>
    <w:rsid w:val="00B253A3"/>
    <w:rsid w:val="00B263D9"/>
    <w:rsid w:val="00B3127A"/>
    <w:rsid w:val="00B33D98"/>
    <w:rsid w:val="00B345B2"/>
    <w:rsid w:val="00B3616C"/>
    <w:rsid w:val="00B37DFC"/>
    <w:rsid w:val="00B438A0"/>
    <w:rsid w:val="00B44EC4"/>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93923"/>
    <w:rsid w:val="00BA3490"/>
    <w:rsid w:val="00BA66F0"/>
    <w:rsid w:val="00BB0CB0"/>
    <w:rsid w:val="00BB6302"/>
    <w:rsid w:val="00BC0CF7"/>
    <w:rsid w:val="00BC2683"/>
    <w:rsid w:val="00BC4CE1"/>
    <w:rsid w:val="00BD1388"/>
    <w:rsid w:val="00BD1CAD"/>
    <w:rsid w:val="00BD693F"/>
    <w:rsid w:val="00BD7106"/>
    <w:rsid w:val="00BD780F"/>
    <w:rsid w:val="00BE14B1"/>
    <w:rsid w:val="00BE2FEB"/>
    <w:rsid w:val="00BE7996"/>
    <w:rsid w:val="00C00FAB"/>
    <w:rsid w:val="00C0204D"/>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6703E"/>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098B"/>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D7DAF"/>
    <w:rsid w:val="00DE0A03"/>
    <w:rsid w:val="00DF212B"/>
    <w:rsid w:val="00DF4485"/>
    <w:rsid w:val="00E11DAA"/>
    <w:rsid w:val="00E2267D"/>
    <w:rsid w:val="00E23465"/>
    <w:rsid w:val="00E2516F"/>
    <w:rsid w:val="00E26292"/>
    <w:rsid w:val="00E2659C"/>
    <w:rsid w:val="00E30564"/>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3C4"/>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8A37-1184-424F-A88C-164DF8C9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12290</Words>
  <Characters>73745</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85864</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2020-06-02T10:47:00Z</cp:lastPrinted>
  <dcterms:created xsi:type="dcterms:W3CDTF">2020-12-31T10:56:00Z</dcterms:created>
  <dcterms:modified xsi:type="dcterms:W3CDTF">2020-12-31T10:56:00Z</dcterms:modified>
</cp:coreProperties>
</file>